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7028" w:rsidRPr="00492162" w:rsidRDefault="003A7028" w:rsidP="003A7028">
      <w:pPr>
        <w:ind w:right="-709"/>
        <w:jc w:val="center"/>
        <w:rPr>
          <w:rFonts w:cs="David"/>
          <w:b/>
          <w:bCs/>
          <w:sz w:val="24"/>
          <w:szCs w:val="24"/>
          <w:rtl/>
        </w:rPr>
      </w:pPr>
      <w:bookmarkStart w:id="0" w:name="_GoBack"/>
      <w:bookmarkEnd w:id="0"/>
      <w:r w:rsidRPr="00492162">
        <w:rPr>
          <w:rFonts w:cs="David" w:hint="cs"/>
          <w:b/>
          <w:bCs/>
          <w:sz w:val="24"/>
          <w:szCs w:val="24"/>
          <w:rtl/>
        </w:rPr>
        <w:t>ממשלת ישראל</w:t>
      </w:r>
    </w:p>
    <w:p w:rsidR="003A7028" w:rsidRDefault="003A7028" w:rsidP="003A7028">
      <w:pPr>
        <w:ind w:right="-709"/>
        <w:jc w:val="center"/>
        <w:rPr>
          <w:rFonts w:cs="David"/>
          <w:b/>
          <w:bCs/>
          <w:sz w:val="24"/>
          <w:szCs w:val="24"/>
          <w:rtl/>
        </w:rPr>
      </w:pPr>
      <w:r w:rsidRPr="00492162">
        <w:rPr>
          <w:rFonts w:cs="David" w:hint="cs"/>
          <w:b/>
          <w:bCs/>
          <w:sz w:val="24"/>
          <w:szCs w:val="24"/>
          <w:rtl/>
        </w:rPr>
        <w:t>משרד הבריאות</w:t>
      </w:r>
    </w:p>
    <w:p w:rsidR="003A7028" w:rsidRDefault="003A7028" w:rsidP="003A7028">
      <w:pPr>
        <w:ind w:right="-709"/>
        <w:jc w:val="center"/>
        <w:rPr>
          <w:rFonts w:cs="David"/>
          <w:rtl/>
          <w:lang w:eastAsia="he-IL"/>
        </w:rPr>
      </w:pPr>
      <w:r w:rsidRPr="00A019EB">
        <w:rPr>
          <w:rFonts w:eastAsia="Times New Roman" w:cs="David" w:hint="cs"/>
          <w:b/>
          <w:bCs/>
          <w:rtl/>
        </w:rPr>
        <w:t xml:space="preserve">אגף </w:t>
      </w:r>
      <w:r>
        <w:rPr>
          <w:rFonts w:eastAsia="Times New Roman" w:cs="David" w:hint="cs"/>
          <w:b/>
          <w:bCs/>
          <w:rtl/>
        </w:rPr>
        <w:t>המחשוב</w:t>
      </w:r>
    </w:p>
    <w:p w:rsidR="00602334" w:rsidRDefault="00602334" w:rsidP="00602334">
      <w:pPr>
        <w:spacing w:line="360" w:lineRule="auto"/>
        <w:jc w:val="center"/>
        <w:rPr>
          <w:rFonts w:eastAsia="Times New Roman" w:cs="David"/>
          <w:b/>
          <w:bCs/>
          <w:sz w:val="24"/>
          <w:szCs w:val="24"/>
          <w:u w:val="single"/>
          <w:rtl/>
        </w:rPr>
      </w:pPr>
    </w:p>
    <w:p w:rsidR="004A093A" w:rsidRPr="004A093A" w:rsidRDefault="004A093A" w:rsidP="004A093A">
      <w:pPr>
        <w:spacing w:line="360" w:lineRule="auto"/>
        <w:jc w:val="center"/>
        <w:rPr>
          <w:rFonts w:eastAsia="Times New Roman" w:cs="David"/>
          <w:b/>
          <w:bCs/>
          <w:sz w:val="24"/>
          <w:szCs w:val="24"/>
          <w:u w:val="single"/>
          <w:rtl/>
        </w:rPr>
      </w:pPr>
      <w:r w:rsidRPr="004A093A">
        <w:rPr>
          <w:rFonts w:eastAsia="Times New Roman" w:cs="David" w:hint="eastAsia"/>
          <w:b/>
          <w:bCs/>
          <w:sz w:val="24"/>
          <w:szCs w:val="24"/>
          <w:u w:val="single"/>
          <w:rtl/>
        </w:rPr>
        <w:t>מכרז</w:t>
      </w:r>
      <w:r w:rsidRPr="004A093A">
        <w:rPr>
          <w:rFonts w:eastAsia="Times New Roman" w:cs="David"/>
          <w:b/>
          <w:bCs/>
          <w:sz w:val="24"/>
          <w:szCs w:val="24"/>
          <w:u w:val="single"/>
          <w:rtl/>
        </w:rPr>
        <w:t xml:space="preserve"> </w:t>
      </w:r>
      <w:r w:rsidRPr="004A093A">
        <w:rPr>
          <w:rFonts w:eastAsia="Times New Roman" w:cs="David" w:hint="eastAsia"/>
          <w:b/>
          <w:bCs/>
          <w:sz w:val="24"/>
          <w:szCs w:val="24"/>
          <w:u w:val="single"/>
          <w:rtl/>
        </w:rPr>
        <w:t>פומבי</w:t>
      </w:r>
      <w:r w:rsidRPr="004A093A">
        <w:rPr>
          <w:rFonts w:eastAsia="Times New Roman" w:cs="David"/>
          <w:b/>
          <w:bCs/>
          <w:sz w:val="24"/>
          <w:szCs w:val="24"/>
          <w:u w:val="single"/>
          <w:rtl/>
        </w:rPr>
        <w:t xml:space="preserve"> </w:t>
      </w:r>
      <w:r w:rsidRPr="004A093A">
        <w:rPr>
          <w:rFonts w:eastAsia="Times New Roman" w:cs="David" w:hint="eastAsia"/>
          <w:b/>
          <w:bCs/>
          <w:sz w:val="24"/>
          <w:szCs w:val="24"/>
          <w:u w:val="single"/>
          <w:rtl/>
        </w:rPr>
        <w:t>מספר</w:t>
      </w:r>
      <w:r w:rsidRPr="004A093A">
        <w:rPr>
          <w:rFonts w:eastAsia="Times New Roman" w:cs="David"/>
          <w:b/>
          <w:bCs/>
          <w:sz w:val="24"/>
          <w:szCs w:val="24"/>
          <w:u w:val="single"/>
          <w:rtl/>
        </w:rPr>
        <w:t xml:space="preserve"> 50/2014</w:t>
      </w:r>
    </w:p>
    <w:p w:rsidR="004A093A" w:rsidRPr="004A093A" w:rsidRDefault="004A093A" w:rsidP="004A093A">
      <w:pPr>
        <w:spacing w:line="360" w:lineRule="auto"/>
        <w:jc w:val="center"/>
        <w:rPr>
          <w:rFonts w:eastAsia="Times New Roman" w:cs="David"/>
          <w:b/>
          <w:bCs/>
          <w:sz w:val="24"/>
          <w:szCs w:val="24"/>
          <w:u w:val="single"/>
          <w:rtl/>
        </w:rPr>
      </w:pPr>
      <w:r w:rsidRPr="004A093A">
        <w:rPr>
          <w:rFonts w:eastAsia="Times New Roman" w:cs="David" w:hint="eastAsia"/>
          <w:b/>
          <w:bCs/>
          <w:sz w:val="24"/>
          <w:szCs w:val="24"/>
          <w:u w:val="single"/>
          <w:rtl/>
        </w:rPr>
        <w:t>כלי</w:t>
      </w:r>
      <w:r w:rsidRPr="004A093A">
        <w:rPr>
          <w:rFonts w:eastAsia="Times New Roman" w:cs="David"/>
          <w:b/>
          <w:bCs/>
          <w:sz w:val="24"/>
          <w:szCs w:val="24"/>
          <w:u w:val="single"/>
          <w:rtl/>
        </w:rPr>
        <w:t xml:space="preserve"> </w:t>
      </w:r>
      <w:r w:rsidRPr="004A093A">
        <w:rPr>
          <w:rFonts w:eastAsia="Times New Roman" w:cs="David" w:hint="eastAsia"/>
          <w:b/>
          <w:bCs/>
          <w:sz w:val="24"/>
          <w:szCs w:val="24"/>
          <w:u w:val="single"/>
          <w:rtl/>
        </w:rPr>
        <w:t>ניהול</w:t>
      </w:r>
      <w:r w:rsidRPr="004A093A">
        <w:rPr>
          <w:rFonts w:eastAsia="Times New Roman" w:cs="David"/>
          <w:b/>
          <w:bCs/>
          <w:sz w:val="24"/>
          <w:szCs w:val="24"/>
          <w:u w:val="single"/>
          <w:rtl/>
        </w:rPr>
        <w:t xml:space="preserve"> </w:t>
      </w:r>
      <w:r w:rsidRPr="004A093A">
        <w:rPr>
          <w:rFonts w:eastAsia="Times New Roman" w:cs="David" w:hint="eastAsia"/>
          <w:b/>
          <w:bCs/>
          <w:sz w:val="24"/>
          <w:szCs w:val="24"/>
          <w:u w:val="single"/>
          <w:rtl/>
        </w:rPr>
        <w:t>פרויקטים</w:t>
      </w:r>
    </w:p>
    <w:p w:rsidR="003A7028" w:rsidRDefault="003A7028" w:rsidP="004A093A">
      <w:pPr>
        <w:spacing w:line="360" w:lineRule="auto"/>
        <w:jc w:val="both"/>
        <w:rPr>
          <w:rFonts w:eastAsia="Times New Roman" w:cs="David"/>
          <w:sz w:val="24"/>
          <w:szCs w:val="24"/>
          <w:rtl/>
        </w:rPr>
      </w:pPr>
      <w:r w:rsidRPr="00A019EB">
        <w:rPr>
          <w:rFonts w:cs="David" w:hint="cs"/>
          <w:sz w:val="24"/>
          <w:szCs w:val="24"/>
          <w:rtl/>
        </w:rPr>
        <w:t>משרד הבריאות (להלן: "</w:t>
      </w:r>
      <w:r w:rsidRPr="00A019EB">
        <w:rPr>
          <w:rFonts w:cs="David" w:hint="cs"/>
          <w:b/>
          <w:bCs/>
          <w:sz w:val="24"/>
          <w:szCs w:val="24"/>
          <w:rtl/>
        </w:rPr>
        <w:t>המזמין</w:t>
      </w:r>
      <w:r w:rsidRPr="00A019EB">
        <w:rPr>
          <w:rFonts w:cs="David" w:hint="cs"/>
          <w:sz w:val="24"/>
          <w:szCs w:val="24"/>
          <w:rtl/>
        </w:rPr>
        <w:t xml:space="preserve">"), </w:t>
      </w:r>
      <w:r w:rsidR="004A093A" w:rsidRPr="004A093A">
        <w:rPr>
          <w:rFonts w:cs="David" w:hint="eastAsia"/>
          <w:sz w:val="24"/>
          <w:szCs w:val="24"/>
          <w:rtl/>
        </w:rPr>
        <w:t>מבקש</w:t>
      </w:r>
      <w:r w:rsidR="004A093A" w:rsidRPr="004A093A">
        <w:rPr>
          <w:rFonts w:cs="David"/>
          <w:sz w:val="24"/>
          <w:szCs w:val="24"/>
          <w:rtl/>
        </w:rPr>
        <w:t xml:space="preserve"> </w:t>
      </w:r>
      <w:r w:rsidR="004A093A" w:rsidRPr="004A093A">
        <w:rPr>
          <w:rFonts w:cs="David" w:hint="eastAsia"/>
          <w:sz w:val="24"/>
          <w:szCs w:val="24"/>
          <w:rtl/>
        </w:rPr>
        <w:t>לקבל</w:t>
      </w:r>
      <w:r w:rsidR="004A093A" w:rsidRPr="004A093A">
        <w:rPr>
          <w:rFonts w:cs="David"/>
          <w:sz w:val="24"/>
          <w:szCs w:val="24"/>
          <w:rtl/>
        </w:rPr>
        <w:t xml:space="preserve"> </w:t>
      </w:r>
      <w:r w:rsidR="004A093A" w:rsidRPr="004A093A">
        <w:rPr>
          <w:rFonts w:cs="David" w:hint="eastAsia"/>
          <w:sz w:val="24"/>
          <w:szCs w:val="24"/>
          <w:rtl/>
        </w:rPr>
        <w:t>הצעות</w:t>
      </w:r>
      <w:r w:rsidR="004A093A" w:rsidRPr="004A093A">
        <w:rPr>
          <w:rFonts w:cs="David"/>
          <w:sz w:val="24"/>
          <w:szCs w:val="24"/>
          <w:rtl/>
        </w:rPr>
        <w:t xml:space="preserve"> </w:t>
      </w:r>
      <w:r w:rsidR="004A093A" w:rsidRPr="004A093A">
        <w:rPr>
          <w:rFonts w:cs="David" w:hint="eastAsia"/>
          <w:sz w:val="24"/>
          <w:szCs w:val="24"/>
          <w:rtl/>
        </w:rPr>
        <w:t>לרישוי</w:t>
      </w:r>
      <w:r w:rsidR="002364EE">
        <w:rPr>
          <w:rFonts w:cs="David" w:hint="cs"/>
          <w:sz w:val="24"/>
          <w:szCs w:val="24"/>
          <w:rtl/>
        </w:rPr>
        <w:t>,</w:t>
      </w:r>
      <w:r w:rsidR="004A093A" w:rsidRPr="004A093A">
        <w:rPr>
          <w:rFonts w:cs="David"/>
          <w:sz w:val="24"/>
          <w:szCs w:val="24"/>
          <w:rtl/>
        </w:rPr>
        <w:t xml:space="preserve"> </w:t>
      </w:r>
      <w:r w:rsidR="004A093A" w:rsidRPr="004A093A">
        <w:rPr>
          <w:rFonts w:cs="David" w:hint="eastAsia"/>
          <w:sz w:val="24"/>
          <w:szCs w:val="24"/>
          <w:rtl/>
        </w:rPr>
        <w:t>הטמעה</w:t>
      </w:r>
      <w:r w:rsidR="002364EE">
        <w:rPr>
          <w:rFonts w:cs="David" w:hint="cs"/>
          <w:sz w:val="24"/>
          <w:szCs w:val="24"/>
          <w:rtl/>
        </w:rPr>
        <w:t xml:space="preserve"> ותחזוקה</w:t>
      </w:r>
      <w:r w:rsidR="004A093A" w:rsidRPr="004A093A">
        <w:rPr>
          <w:rFonts w:cs="David"/>
          <w:sz w:val="24"/>
          <w:szCs w:val="24"/>
          <w:rtl/>
        </w:rPr>
        <w:t xml:space="preserve"> </w:t>
      </w:r>
      <w:r w:rsidR="004A093A" w:rsidRPr="004A093A">
        <w:rPr>
          <w:rFonts w:cs="David" w:hint="eastAsia"/>
          <w:sz w:val="24"/>
          <w:szCs w:val="24"/>
          <w:rtl/>
        </w:rPr>
        <w:t>של</w:t>
      </w:r>
      <w:r w:rsidR="004A093A" w:rsidRPr="004A093A">
        <w:rPr>
          <w:rFonts w:cs="David"/>
          <w:sz w:val="24"/>
          <w:szCs w:val="24"/>
          <w:rtl/>
        </w:rPr>
        <w:t xml:space="preserve"> </w:t>
      </w:r>
      <w:r w:rsidR="004A093A" w:rsidRPr="004A093A">
        <w:rPr>
          <w:rFonts w:cs="David" w:hint="eastAsia"/>
          <w:sz w:val="24"/>
          <w:szCs w:val="24"/>
          <w:rtl/>
        </w:rPr>
        <w:t>כלי</w:t>
      </w:r>
      <w:r w:rsidR="004A093A" w:rsidRPr="004A093A">
        <w:rPr>
          <w:rFonts w:cs="David"/>
          <w:sz w:val="24"/>
          <w:szCs w:val="24"/>
          <w:rtl/>
        </w:rPr>
        <w:t xml:space="preserve"> </w:t>
      </w:r>
      <w:r w:rsidR="004A093A" w:rsidRPr="004A093A">
        <w:rPr>
          <w:rFonts w:cs="David" w:hint="eastAsia"/>
          <w:sz w:val="24"/>
          <w:szCs w:val="24"/>
          <w:rtl/>
        </w:rPr>
        <w:t>ניהול</w:t>
      </w:r>
      <w:r w:rsidR="004A093A" w:rsidRPr="004A093A">
        <w:rPr>
          <w:rFonts w:cs="David"/>
          <w:sz w:val="24"/>
          <w:szCs w:val="24"/>
          <w:rtl/>
        </w:rPr>
        <w:t xml:space="preserve"> </w:t>
      </w:r>
      <w:r w:rsidR="004A093A" w:rsidRPr="004A093A">
        <w:rPr>
          <w:rFonts w:cs="David" w:hint="eastAsia"/>
          <w:sz w:val="24"/>
          <w:szCs w:val="24"/>
          <w:rtl/>
        </w:rPr>
        <w:t>פרויקטים</w:t>
      </w:r>
      <w:r w:rsidR="004A093A" w:rsidRPr="004A093A">
        <w:rPr>
          <w:rFonts w:cs="David"/>
          <w:sz w:val="24"/>
          <w:szCs w:val="24"/>
          <w:rtl/>
        </w:rPr>
        <w:t xml:space="preserve"> </w:t>
      </w:r>
      <w:r w:rsidR="004A093A" w:rsidRPr="004A093A">
        <w:rPr>
          <w:rFonts w:cs="David" w:hint="eastAsia"/>
          <w:sz w:val="24"/>
          <w:szCs w:val="24"/>
          <w:rtl/>
        </w:rPr>
        <w:t>עבור</w:t>
      </w:r>
      <w:r w:rsidR="004A093A" w:rsidRPr="004A093A">
        <w:rPr>
          <w:rFonts w:cs="David"/>
          <w:sz w:val="24"/>
          <w:szCs w:val="24"/>
          <w:rtl/>
        </w:rPr>
        <w:t xml:space="preserve"> </w:t>
      </w:r>
      <w:r w:rsidR="004A093A" w:rsidRPr="004A093A">
        <w:rPr>
          <w:rFonts w:cs="David" w:hint="eastAsia"/>
          <w:sz w:val="24"/>
          <w:szCs w:val="24"/>
          <w:rtl/>
        </w:rPr>
        <w:t>אגף</w:t>
      </w:r>
      <w:r w:rsidR="004A093A" w:rsidRPr="004A093A">
        <w:rPr>
          <w:rFonts w:cs="David"/>
          <w:sz w:val="24"/>
          <w:szCs w:val="24"/>
          <w:rtl/>
        </w:rPr>
        <w:t xml:space="preserve"> </w:t>
      </w:r>
      <w:r w:rsidR="004A093A" w:rsidRPr="004A093A">
        <w:rPr>
          <w:rFonts w:cs="David" w:hint="eastAsia"/>
          <w:sz w:val="24"/>
          <w:szCs w:val="24"/>
          <w:rtl/>
        </w:rPr>
        <w:t>המחשוב</w:t>
      </w:r>
      <w:r w:rsidR="004A093A" w:rsidRPr="004A093A">
        <w:rPr>
          <w:rFonts w:cs="David"/>
          <w:sz w:val="24"/>
          <w:szCs w:val="24"/>
          <w:rtl/>
        </w:rPr>
        <w:t xml:space="preserve"> </w:t>
      </w:r>
      <w:r w:rsidR="004A093A" w:rsidRPr="004A093A">
        <w:rPr>
          <w:rFonts w:cs="David" w:hint="eastAsia"/>
          <w:sz w:val="24"/>
          <w:szCs w:val="24"/>
          <w:rtl/>
        </w:rPr>
        <w:t>של</w:t>
      </w:r>
      <w:r w:rsidR="004A093A" w:rsidRPr="004A093A">
        <w:rPr>
          <w:rFonts w:cs="David"/>
          <w:sz w:val="24"/>
          <w:szCs w:val="24"/>
          <w:rtl/>
        </w:rPr>
        <w:t xml:space="preserve"> </w:t>
      </w:r>
      <w:r w:rsidR="004A093A" w:rsidRPr="004A093A">
        <w:rPr>
          <w:rFonts w:cs="David" w:hint="eastAsia"/>
          <w:sz w:val="24"/>
          <w:szCs w:val="24"/>
          <w:rtl/>
        </w:rPr>
        <w:t>משרד</w:t>
      </w:r>
      <w:r w:rsidR="004A093A" w:rsidRPr="004A093A">
        <w:rPr>
          <w:rFonts w:cs="David"/>
          <w:sz w:val="24"/>
          <w:szCs w:val="24"/>
          <w:rtl/>
        </w:rPr>
        <w:t xml:space="preserve"> </w:t>
      </w:r>
      <w:r w:rsidR="004A093A" w:rsidRPr="004A093A">
        <w:rPr>
          <w:rFonts w:cs="David" w:hint="eastAsia"/>
          <w:sz w:val="24"/>
          <w:szCs w:val="24"/>
          <w:rtl/>
        </w:rPr>
        <w:t>הבריאות</w:t>
      </w:r>
      <w:r w:rsidR="004A093A" w:rsidRPr="004A093A">
        <w:rPr>
          <w:rFonts w:cs="David"/>
          <w:sz w:val="24"/>
          <w:szCs w:val="24"/>
          <w:rtl/>
        </w:rPr>
        <w:t>.</w:t>
      </w:r>
      <w:r w:rsidR="002244A5" w:rsidRPr="002244A5">
        <w:rPr>
          <w:rFonts w:cs="David"/>
          <w:sz w:val="24"/>
          <w:szCs w:val="24"/>
          <w:rtl/>
        </w:rPr>
        <w:t xml:space="preserve"> </w:t>
      </w:r>
      <w:r w:rsidRPr="00A019EB">
        <w:rPr>
          <w:rFonts w:eastAsia="Times New Roman" w:cs="David"/>
          <w:sz w:val="24"/>
          <w:szCs w:val="24"/>
          <w:rtl/>
        </w:rPr>
        <w:t xml:space="preserve">הנכם מוזמנים להגיש </w:t>
      </w:r>
      <w:r w:rsidRPr="00A019EB">
        <w:rPr>
          <w:rFonts w:eastAsia="Times New Roman" w:cs="David" w:hint="cs"/>
          <w:sz w:val="24"/>
          <w:szCs w:val="24"/>
          <w:rtl/>
        </w:rPr>
        <w:t>את הצע</w:t>
      </w:r>
      <w:r w:rsidR="002364EE">
        <w:rPr>
          <w:rFonts w:eastAsia="Times New Roman" w:cs="David" w:hint="cs"/>
          <w:sz w:val="24"/>
          <w:szCs w:val="24"/>
          <w:rtl/>
        </w:rPr>
        <w:t>ו</w:t>
      </w:r>
      <w:r w:rsidRPr="00A019EB">
        <w:rPr>
          <w:rFonts w:eastAsia="Times New Roman" w:cs="David" w:hint="cs"/>
          <w:sz w:val="24"/>
          <w:szCs w:val="24"/>
          <w:rtl/>
        </w:rPr>
        <w:t>ת</w:t>
      </w:r>
      <w:r w:rsidR="002364EE">
        <w:rPr>
          <w:rFonts w:eastAsia="Times New Roman" w:cs="David" w:hint="cs"/>
          <w:sz w:val="24"/>
          <w:szCs w:val="24"/>
          <w:rtl/>
        </w:rPr>
        <w:t>י</w:t>
      </w:r>
      <w:r w:rsidRPr="00A019EB">
        <w:rPr>
          <w:rFonts w:eastAsia="Times New Roman" w:cs="David" w:hint="cs"/>
          <w:sz w:val="24"/>
          <w:szCs w:val="24"/>
          <w:rtl/>
        </w:rPr>
        <w:t>כם בהתאם לפרטים</w:t>
      </w:r>
      <w:r w:rsidRPr="00A019EB">
        <w:rPr>
          <w:rFonts w:eastAsia="Times New Roman" w:cs="David"/>
          <w:sz w:val="24"/>
          <w:szCs w:val="24"/>
          <w:rtl/>
        </w:rPr>
        <w:t xml:space="preserve"> המפורטים בהזמנה זו ובמסמכי</w:t>
      </w:r>
      <w:r w:rsidRPr="00A019EB">
        <w:rPr>
          <w:rFonts w:eastAsia="Times New Roman" w:cs="David" w:hint="cs"/>
          <w:sz w:val="24"/>
          <w:szCs w:val="24"/>
          <w:rtl/>
        </w:rPr>
        <w:t xml:space="preserve"> המכרז</w:t>
      </w:r>
      <w:r w:rsidRPr="00A019EB">
        <w:rPr>
          <w:rFonts w:eastAsia="Times New Roman" w:cs="David"/>
          <w:sz w:val="24"/>
          <w:szCs w:val="24"/>
          <w:rtl/>
        </w:rPr>
        <w:t>.</w:t>
      </w:r>
    </w:p>
    <w:p w:rsidR="003A7028" w:rsidRPr="00FC4EA9" w:rsidRDefault="003A7028" w:rsidP="00816C2B">
      <w:pPr>
        <w:spacing w:line="360" w:lineRule="auto"/>
        <w:jc w:val="both"/>
        <w:rPr>
          <w:rFonts w:eastAsia="Times New Roman" w:cs="David"/>
          <w:sz w:val="24"/>
          <w:szCs w:val="24"/>
          <w:rtl/>
        </w:rPr>
      </w:pPr>
      <w:r w:rsidRPr="00FC4EA9">
        <w:rPr>
          <w:rFonts w:eastAsia="Times New Roman" w:cs="David" w:hint="eastAsia"/>
          <w:sz w:val="24"/>
          <w:szCs w:val="24"/>
          <w:rtl/>
        </w:rPr>
        <w:t>ההתקשרות</w:t>
      </w:r>
      <w:r w:rsidRPr="00FC4EA9">
        <w:rPr>
          <w:rFonts w:eastAsia="Times New Roman" w:cs="David"/>
          <w:sz w:val="24"/>
          <w:szCs w:val="24"/>
          <w:rtl/>
        </w:rPr>
        <w:t xml:space="preserve"> </w:t>
      </w:r>
      <w:r w:rsidRPr="00FC4EA9">
        <w:rPr>
          <w:rFonts w:eastAsia="Times New Roman" w:cs="David" w:hint="eastAsia"/>
          <w:sz w:val="24"/>
          <w:szCs w:val="24"/>
          <w:rtl/>
        </w:rPr>
        <w:t>במכרז</w:t>
      </w:r>
      <w:r w:rsidRPr="00FC4EA9">
        <w:rPr>
          <w:rFonts w:eastAsia="Times New Roman" w:cs="David"/>
          <w:sz w:val="24"/>
          <w:szCs w:val="24"/>
          <w:rtl/>
        </w:rPr>
        <w:t xml:space="preserve"> </w:t>
      </w:r>
      <w:r w:rsidRPr="00FC4EA9">
        <w:rPr>
          <w:rFonts w:eastAsia="Times New Roman" w:cs="David" w:hint="eastAsia"/>
          <w:sz w:val="24"/>
          <w:szCs w:val="24"/>
          <w:rtl/>
        </w:rPr>
        <w:t>תהא</w:t>
      </w:r>
      <w:r w:rsidRPr="00FC4EA9">
        <w:rPr>
          <w:rFonts w:eastAsia="Times New Roman" w:cs="David"/>
          <w:sz w:val="24"/>
          <w:szCs w:val="24"/>
          <w:rtl/>
        </w:rPr>
        <w:t xml:space="preserve"> </w:t>
      </w:r>
      <w:r w:rsidRPr="00FC4EA9">
        <w:rPr>
          <w:rFonts w:eastAsia="Times New Roman" w:cs="David" w:hint="eastAsia"/>
          <w:sz w:val="24"/>
          <w:szCs w:val="24"/>
          <w:rtl/>
        </w:rPr>
        <w:t>מול</w:t>
      </w:r>
      <w:r w:rsidRPr="00FC4EA9">
        <w:rPr>
          <w:rFonts w:eastAsia="Times New Roman" w:cs="David"/>
          <w:sz w:val="24"/>
          <w:szCs w:val="24"/>
          <w:rtl/>
        </w:rPr>
        <w:t xml:space="preserve"> </w:t>
      </w:r>
      <w:r>
        <w:rPr>
          <w:rFonts w:eastAsia="Times New Roman" w:cs="David" w:hint="cs"/>
          <w:sz w:val="24"/>
          <w:szCs w:val="24"/>
          <w:rtl/>
        </w:rPr>
        <w:t xml:space="preserve">משרד הבריאות </w:t>
      </w:r>
      <w:r w:rsidRPr="00FC4EA9">
        <w:rPr>
          <w:rFonts w:eastAsia="Times New Roman" w:cs="David" w:hint="eastAsia"/>
          <w:sz w:val="24"/>
          <w:szCs w:val="24"/>
          <w:rtl/>
        </w:rPr>
        <w:t>והינה</w:t>
      </w:r>
      <w:r w:rsidRPr="00FC4EA9">
        <w:rPr>
          <w:rFonts w:eastAsia="Times New Roman" w:cs="David"/>
          <w:sz w:val="24"/>
          <w:szCs w:val="24"/>
          <w:rtl/>
        </w:rPr>
        <w:t xml:space="preserve"> </w:t>
      </w:r>
      <w:r w:rsidRPr="00FC4EA9">
        <w:rPr>
          <w:rFonts w:eastAsia="Times New Roman" w:cs="David" w:hint="eastAsia"/>
          <w:sz w:val="24"/>
          <w:szCs w:val="24"/>
          <w:rtl/>
        </w:rPr>
        <w:t>לתקופה</w:t>
      </w:r>
      <w:r w:rsidRPr="00FC4EA9">
        <w:rPr>
          <w:rFonts w:eastAsia="Times New Roman" w:cs="David"/>
          <w:sz w:val="24"/>
          <w:szCs w:val="24"/>
          <w:rtl/>
        </w:rPr>
        <w:t xml:space="preserve"> </w:t>
      </w:r>
      <w:r w:rsidRPr="00FC4EA9">
        <w:rPr>
          <w:rFonts w:eastAsia="Times New Roman" w:cs="David" w:hint="eastAsia"/>
          <w:sz w:val="24"/>
          <w:szCs w:val="24"/>
          <w:rtl/>
        </w:rPr>
        <w:t>של</w:t>
      </w:r>
      <w:r w:rsidRPr="00FC4EA9">
        <w:rPr>
          <w:rFonts w:eastAsia="Times New Roman" w:cs="David"/>
          <w:sz w:val="24"/>
          <w:szCs w:val="24"/>
          <w:rtl/>
        </w:rPr>
        <w:t xml:space="preserve"> </w:t>
      </w:r>
      <w:r w:rsidRPr="00FC4EA9">
        <w:rPr>
          <w:rFonts w:eastAsia="Times New Roman" w:cs="David" w:hint="eastAsia"/>
          <w:sz w:val="24"/>
          <w:szCs w:val="24"/>
          <w:rtl/>
        </w:rPr>
        <w:t>חמש</w:t>
      </w:r>
      <w:r w:rsidRPr="00FC4EA9">
        <w:rPr>
          <w:rFonts w:eastAsia="Times New Roman" w:cs="David"/>
          <w:sz w:val="24"/>
          <w:szCs w:val="24"/>
          <w:rtl/>
        </w:rPr>
        <w:t xml:space="preserve"> </w:t>
      </w:r>
      <w:r w:rsidRPr="00FC4EA9">
        <w:rPr>
          <w:rFonts w:eastAsia="Times New Roman" w:cs="David" w:hint="eastAsia"/>
          <w:sz w:val="24"/>
          <w:szCs w:val="24"/>
          <w:rtl/>
        </w:rPr>
        <w:t>שנים</w:t>
      </w:r>
      <w:r w:rsidRPr="00FC4EA9">
        <w:rPr>
          <w:rFonts w:eastAsia="Times New Roman" w:cs="David"/>
          <w:sz w:val="24"/>
          <w:szCs w:val="24"/>
          <w:rtl/>
        </w:rPr>
        <w:t xml:space="preserve">, </w:t>
      </w:r>
      <w:r w:rsidRPr="00FC4EA9">
        <w:rPr>
          <w:rFonts w:eastAsia="Times New Roman" w:cs="David" w:hint="eastAsia"/>
          <w:sz w:val="24"/>
          <w:szCs w:val="24"/>
          <w:rtl/>
        </w:rPr>
        <w:t>עם</w:t>
      </w:r>
      <w:r w:rsidRPr="00FC4EA9">
        <w:rPr>
          <w:rFonts w:eastAsia="Times New Roman" w:cs="David"/>
          <w:sz w:val="24"/>
          <w:szCs w:val="24"/>
          <w:rtl/>
        </w:rPr>
        <w:t xml:space="preserve"> </w:t>
      </w:r>
      <w:r w:rsidRPr="00FC4EA9">
        <w:rPr>
          <w:rFonts w:eastAsia="Times New Roman" w:cs="David" w:hint="eastAsia"/>
          <w:sz w:val="24"/>
          <w:szCs w:val="24"/>
          <w:rtl/>
        </w:rPr>
        <w:t>אפשרות</w:t>
      </w:r>
      <w:r w:rsidRPr="00FC4EA9">
        <w:rPr>
          <w:rFonts w:eastAsia="Times New Roman" w:cs="David"/>
          <w:sz w:val="24"/>
          <w:szCs w:val="24"/>
          <w:rtl/>
        </w:rPr>
        <w:t xml:space="preserve"> </w:t>
      </w:r>
      <w:r w:rsidRPr="00FC4EA9">
        <w:rPr>
          <w:rFonts w:eastAsia="Times New Roman" w:cs="David" w:hint="eastAsia"/>
          <w:sz w:val="24"/>
          <w:szCs w:val="24"/>
          <w:rtl/>
        </w:rPr>
        <w:t>להארכה</w:t>
      </w:r>
      <w:r w:rsidRPr="00FC4EA9">
        <w:rPr>
          <w:rFonts w:eastAsia="Times New Roman" w:cs="David"/>
          <w:sz w:val="24"/>
          <w:szCs w:val="24"/>
          <w:rtl/>
        </w:rPr>
        <w:t xml:space="preserve"> </w:t>
      </w:r>
      <w:r w:rsidRPr="00FC4EA9">
        <w:rPr>
          <w:rFonts w:eastAsia="Times New Roman" w:cs="David" w:hint="eastAsia"/>
          <w:sz w:val="24"/>
          <w:szCs w:val="24"/>
          <w:rtl/>
        </w:rPr>
        <w:t>לפרקי</w:t>
      </w:r>
      <w:r w:rsidRPr="00FC4EA9">
        <w:rPr>
          <w:rFonts w:eastAsia="Times New Roman" w:cs="David"/>
          <w:sz w:val="24"/>
          <w:szCs w:val="24"/>
          <w:rtl/>
        </w:rPr>
        <w:t xml:space="preserve"> </w:t>
      </w:r>
      <w:r w:rsidRPr="00FC4EA9">
        <w:rPr>
          <w:rFonts w:eastAsia="Times New Roman" w:cs="David" w:hint="eastAsia"/>
          <w:sz w:val="24"/>
          <w:szCs w:val="24"/>
          <w:rtl/>
        </w:rPr>
        <w:t>זמן</w:t>
      </w:r>
      <w:r w:rsidRPr="00FC4EA9">
        <w:rPr>
          <w:rFonts w:eastAsia="Times New Roman" w:cs="David"/>
          <w:sz w:val="24"/>
          <w:szCs w:val="24"/>
          <w:rtl/>
        </w:rPr>
        <w:t xml:space="preserve"> </w:t>
      </w:r>
      <w:r w:rsidRPr="00FC4EA9">
        <w:rPr>
          <w:rFonts w:eastAsia="Times New Roman" w:cs="David" w:hint="eastAsia"/>
          <w:sz w:val="24"/>
          <w:szCs w:val="24"/>
          <w:rtl/>
        </w:rPr>
        <w:t>נוספים</w:t>
      </w:r>
      <w:r w:rsidRPr="00FC4EA9">
        <w:rPr>
          <w:rFonts w:eastAsia="Times New Roman" w:cs="David"/>
          <w:sz w:val="24"/>
          <w:szCs w:val="24"/>
          <w:rtl/>
        </w:rPr>
        <w:t xml:space="preserve"> </w:t>
      </w:r>
      <w:r w:rsidRPr="00FC4EA9">
        <w:rPr>
          <w:rFonts w:eastAsia="Times New Roman" w:cs="David" w:hint="eastAsia"/>
          <w:sz w:val="24"/>
          <w:szCs w:val="24"/>
          <w:rtl/>
        </w:rPr>
        <w:t>בני</w:t>
      </w:r>
      <w:r w:rsidRPr="00FC4EA9">
        <w:rPr>
          <w:rFonts w:eastAsia="Times New Roman" w:cs="David"/>
          <w:sz w:val="24"/>
          <w:szCs w:val="24"/>
          <w:rtl/>
        </w:rPr>
        <w:t xml:space="preserve"> </w:t>
      </w:r>
      <w:r w:rsidRPr="00FC4EA9">
        <w:rPr>
          <w:rFonts w:eastAsia="Times New Roman" w:cs="David" w:hint="eastAsia"/>
          <w:sz w:val="24"/>
          <w:szCs w:val="24"/>
          <w:rtl/>
        </w:rPr>
        <w:t>שנה</w:t>
      </w:r>
      <w:r w:rsidRPr="00FC4EA9">
        <w:rPr>
          <w:rFonts w:eastAsia="Times New Roman" w:cs="David"/>
          <w:sz w:val="24"/>
          <w:szCs w:val="24"/>
          <w:rtl/>
        </w:rPr>
        <w:t xml:space="preserve"> </w:t>
      </w:r>
      <w:r w:rsidRPr="00FC4EA9">
        <w:rPr>
          <w:rFonts w:eastAsia="Times New Roman" w:cs="David" w:hint="eastAsia"/>
          <w:sz w:val="24"/>
          <w:szCs w:val="24"/>
          <w:rtl/>
        </w:rPr>
        <w:t>כל</w:t>
      </w:r>
      <w:r w:rsidRPr="00FC4EA9">
        <w:rPr>
          <w:rFonts w:eastAsia="Times New Roman" w:cs="David"/>
          <w:sz w:val="24"/>
          <w:szCs w:val="24"/>
          <w:rtl/>
        </w:rPr>
        <w:t xml:space="preserve"> </w:t>
      </w:r>
      <w:r w:rsidRPr="00FC4EA9">
        <w:rPr>
          <w:rFonts w:eastAsia="Times New Roman" w:cs="David" w:hint="eastAsia"/>
          <w:sz w:val="24"/>
          <w:szCs w:val="24"/>
          <w:rtl/>
        </w:rPr>
        <w:t>אחד</w:t>
      </w:r>
      <w:r w:rsidRPr="00FC4EA9">
        <w:rPr>
          <w:rFonts w:eastAsia="Times New Roman" w:cs="David"/>
          <w:sz w:val="24"/>
          <w:szCs w:val="24"/>
          <w:rtl/>
        </w:rPr>
        <w:t xml:space="preserve">, </w:t>
      </w:r>
      <w:r w:rsidRPr="00FC4EA9">
        <w:rPr>
          <w:rFonts w:eastAsia="Times New Roman" w:cs="David" w:hint="eastAsia"/>
          <w:sz w:val="24"/>
          <w:szCs w:val="24"/>
          <w:rtl/>
        </w:rPr>
        <w:t>והכל</w:t>
      </w:r>
      <w:r w:rsidRPr="00FC4EA9">
        <w:rPr>
          <w:rFonts w:eastAsia="Times New Roman" w:cs="David"/>
          <w:sz w:val="24"/>
          <w:szCs w:val="24"/>
          <w:rtl/>
        </w:rPr>
        <w:t xml:space="preserve"> </w:t>
      </w:r>
      <w:r w:rsidRPr="00FC4EA9">
        <w:rPr>
          <w:rFonts w:eastAsia="Times New Roman" w:cs="David" w:hint="eastAsia"/>
          <w:sz w:val="24"/>
          <w:szCs w:val="24"/>
          <w:rtl/>
        </w:rPr>
        <w:t>לפי</w:t>
      </w:r>
      <w:r w:rsidRPr="00FC4EA9">
        <w:rPr>
          <w:rFonts w:eastAsia="Times New Roman" w:cs="David"/>
          <w:sz w:val="24"/>
          <w:szCs w:val="24"/>
          <w:rtl/>
        </w:rPr>
        <w:t xml:space="preserve"> </w:t>
      </w:r>
      <w:r w:rsidRPr="00FC4EA9">
        <w:rPr>
          <w:rFonts w:eastAsia="Times New Roman" w:cs="David" w:hint="eastAsia"/>
          <w:sz w:val="24"/>
          <w:szCs w:val="24"/>
          <w:rtl/>
        </w:rPr>
        <w:t>שיקול</w:t>
      </w:r>
      <w:r w:rsidRPr="00FC4EA9">
        <w:rPr>
          <w:rFonts w:eastAsia="Times New Roman" w:cs="David"/>
          <w:sz w:val="24"/>
          <w:szCs w:val="24"/>
          <w:rtl/>
        </w:rPr>
        <w:t xml:space="preserve"> </w:t>
      </w:r>
      <w:r w:rsidRPr="00FC4EA9">
        <w:rPr>
          <w:rFonts w:eastAsia="Times New Roman" w:cs="David" w:hint="eastAsia"/>
          <w:sz w:val="24"/>
          <w:szCs w:val="24"/>
          <w:rtl/>
        </w:rPr>
        <w:t>דעתו</w:t>
      </w:r>
      <w:r w:rsidRPr="00FC4EA9">
        <w:rPr>
          <w:rFonts w:eastAsia="Times New Roman" w:cs="David"/>
          <w:sz w:val="24"/>
          <w:szCs w:val="24"/>
          <w:rtl/>
        </w:rPr>
        <w:t xml:space="preserve"> </w:t>
      </w:r>
      <w:r w:rsidRPr="00FC4EA9">
        <w:rPr>
          <w:rFonts w:eastAsia="Times New Roman" w:cs="David" w:hint="eastAsia"/>
          <w:sz w:val="24"/>
          <w:szCs w:val="24"/>
          <w:rtl/>
        </w:rPr>
        <w:t>הבלעדי</w:t>
      </w:r>
      <w:r w:rsidRPr="00FC4EA9">
        <w:rPr>
          <w:rFonts w:eastAsia="Times New Roman" w:cs="David"/>
          <w:sz w:val="24"/>
          <w:szCs w:val="24"/>
          <w:rtl/>
        </w:rPr>
        <w:t xml:space="preserve"> </w:t>
      </w:r>
      <w:r w:rsidRPr="00FC4EA9">
        <w:rPr>
          <w:rFonts w:eastAsia="Times New Roman" w:cs="David" w:hint="eastAsia"/>
          <w:sz w:val="24"/>
          <w:szCs w:val="24"/>
          <w:rtl/>
        </w:rPr>
        <w:t>של</w:t>
      </w:r>
      <w:r w:rsidRPr="00FC4EA9">
        <w:rPr>
          <w:rFonts w:eastAsia="Times New Roman" w:cs="David"/>
          <w:sz w:val="24"/>
          <w:szCs w:val="24"/>
          <w:rtl/>
        </w:rPr>
        <w:t xml:space="preserve"> </w:t>
      </w:r>
      <w:r w:rsidRPr="00FC4EA9">
        <w:rPr>
          <w:rFonts w:eastAsia="Times New Roman" w:cs="David" w:hint="eastAsia"/>
          <w:sz w:val="24"/>
          <w:szCs w:val="24"/>
          <w:rtl/>
        </w:rPr>
        <w:t>המזמין</w:t>
      </w:r>
      <w:r w:rsidRPr="00FC4EA9">
        <w:rPr>
          <w:rFonts w:eastAsia="Times New Roman" w:cs="David"/>
          <w:sz w:val="24"/>
          <w:szCs w:val="24"/>
          <w:rtl/>
        </w:rPr>
        <w:t xml:space="preserve">, </w:t>
      </w:r>
      <w:r w:rsidRPr="00FC4EA9">
        <w:rPr>
          <w:rFonts w:eastAsia="Times New Roman" w:cs="David" w:hint="eastAsia"/>
          <w:sz w:val="24"/>
          <w:szCs w:val="24"/>
          <w:rtl/>
        </w:rPr>
        <w:t>עד</w:t>
      </w:r>
      <w:r w:rsidRPr="00FC4EA9">
        <w:rPr>
          <w:rFonts w:eastAsia="Times New Roman" w:cs="David"/>
          <w:sz w:val="24"/>
          <w:szCs w:val="24"/>
          <w:rtl/>
        </w:rPr>
        <w:t xml:space="preserve"> </w:t>
      </w:r>
      <w:r w:rsidRPr="00FC4EA9">
        <w:rPr>
          <w:rFonts w:eastAsia="Times New Roman" w:cs="David" w:hint="eastAsia"/>
          <w:sz w:val="24"/>
          <w:szCs w:val="24"/>
          <w:rtl/>
        </w:rPr>
        <w:t>לתקופה</w:t>
      </w:r>
      <w:r w:rsidRPr="00FC4EA9">
        <w:rPr>
          <w:rFonts w:eastAsia="Times New Roman" w:cs="David"/>
          <w:sz w:val="24"/>
          <w:szCs w:val="24"/>
          <w:rtl/>
        </w:rPr>
        <w:t xml:space="preserve"> </w:t>
      </w:r>
      <w:r w:rsidRPr="00FC4EA9">
        <w:rPr>
          <w:rFonts w:eastAsia="Times New Roman" w:cs="David" w:hint="eastAsia"/>
          <w:sz w:val="24"/>
          <w:szCs w:val="24"/>
          <w:rtl/>
        </w:rPr>
        <w:t>מצטברת</w:t>
      </w:r>
      <w:r w:rsidRPr="00FC4EA9">
        <w:rPr>
          <w:rFonts w:eastAsia="Times New Roman" w:cs="David"/>
          <w:sz w:val="24"/>
          <w:szCs w:val="24"/>
          <w:rtl/>
        </w:rPr>
        <w:t xml:space="preserve"> </w:t>
      </w:r>
      <w:r w:rsidRPr="00FC4EA9">
        <w:rPr>
          <w:rFonts w:eastAsia="Times New Roman" w:cs="David" w:hint="eastAsia"/>
          <w:sz w:val="24"/>
          <w:szCs w:val="24"/>
          <w:rtl/>
        </w:rPr>
        <w:t>של</w:t>
      </w:r>
      <w:r w:rsidRPr="00FC4EA9">
        <w:rPr>
          <w:rFonts w:eastAsia="Times New Roman" w:cs="David"/>
          <w:sz w:val="24"/>
          <w:szCs w:val="24"/>
          <w:rtl/>
        </w:rPr>
        <w:t xml:space="preserve"> </w:t>
      </w:r>
      <w:r w:rsidR="00816C2B">
        <w:rPr>
          <w:rFonts w:eastAsia="Times New Roman" w:cs="David" w:hint="cs"/>
          <w:sz w:val="24"/>
          <w:szCs w:val="24"/>
          <w:rtl/>
        </w:rPr>
        <w:t xml:space="preserve">4 </w:t>
      </w:r>
      <w:r w:rsidRPr="00FC4EA9">
        <w:rPr>
          <w:rFonts w:eastAsia="Times New Roman" w:cs="David" w:hint="eastAsia"/>
          <w:sz w:val="24"/>
          <w:szCs w:val="24"/>
          <w:rtl/>
        </w:rPr>
        <w:t>שנים</w:t>
      </w:r>
      <w:r w:rsidRPr="00FC4EA9">
        <w:rPr>
          <w:rFonts w:eastAsia="Times New Roman" w:cs="David"/>
          <w:sz w:val="24"/>
          <w:szCs w:val="24"/>
          <w:rtl/>
        </w:rPr>
        <w:t xml:space="preserve"> </w:t>
      </w:r>
      <w:r w:rsidRPr="00FC4EA9">
        <w:rPr>
          <w:rFonts w:eastAsia="Times New Roman" w:cs="David" w:hint="eastAsia"/>
          <w:sz w:val="24"/>
          <w:szCs w:val="24"/>
          <w:rtl/>
        </w:rPr>
        <w:t>לכל</w:t>
      </w:r>
      <w:r w:rsidRPr="00FC4EA9">
        <w:rPr>
          <w:rFonts w:eastAsia="Times New Roman" w:cs="David"/>
          <w:sz w:val="24"/>
          <w:szCs w:val="24"/>
          <w:rtl/>
        </w:rPr>
        <w:t xml:space="preserve"> </w:t>
      </w:r>
      <w:r w:rsidRPr="00FC4EA9">
        <w:rPr>
          <w:rFonts w:eastAsia="Times New Roman" w:cs="David" w:hint="eastAsia"/>
          <w:sz w:val="24"/>
          <w:szCs w:val="24"/>
          <w:rtl/>
        </w:rPr>
        <w:t>היותר</w:t>
      </w:r>
      <w:r w:rsidRPr="00FC4EA9">
        <w:rPr>
          <w:rFonts w:eastAsia="Times New Roman" w:cs="David"/>
          <w:sz w:val="24"/>
          <w:szCs w:val="24"/>
          <w:rtl/>
        </w:rPr>
        <w:t xml:space="preserve">, </w:t>
      </w:r>
      <w:r w:rsidRPr="00FC4EA9">
        <w:rPr>
          <w:rFonts w:eastAsia="Times New Roman" w:cs="David" w:hint="eastAsia"/>
          <w:sz w:val="24"/>
          <w:szCs w:val="24"/>
          <w:rtl/>
        </w:rPr>
        <w:t>סה</w:t>
      </w:r>
      <w:r w:rsidRPr="00FC4EA9">
        <w:rPr>
          <w:rFonts w:eastAsia="Times New Roman" w:cs="David"/>
          <w:sz w:val="24"/>
          <w:szCs w:val="24"/>
          <w:rtl/>
        </w:rPr>
        <w:t>"</w:t>
      </w:r>
      <w:r w:rsidRPr="00FC4EA9">
        <w:rPr>
          <w:rFonts w:eastAsia="Times New Roman" w:cs="David" w:hint="eastAsia"/>
          <w:sz w:val="24"/>
          <w:szCs w:val="24"/>
          <w:rtl/>
        </w:rPr>
        <w:t>כ</w:t>
      </w:r>
      <w:r w:rsidRPr="00FC4EA9">
        <w:rPr>
          <w:rFonts w:eastAsia="Times New Roman" w:cs="David"/>
          <w:sz w:val="24"/>
          <w:szCs w:val="24"/>
          <w:rtl/>
        </w:rPr>
        <w:t xml:space="preserve"> </w:t>
      </w:r>
      <w:r w:rsidRPr="00FC4EA9">
        <w:rPr>
          <w:rFonts w:eastAsia="Times New Roman" w:cs="David" w:hint="eastAsia"/>
          <w:sz w:val="24"/>
          <w:szCs w:val="24"/>
          <w:rtl/>
        </w:rPr>
        <w:t>תקופות</w:t>
      </w:r>
      <w:r w:rsidRPr="00FC4EA9">
        <w:rPr>
          <w:rFonts w:eastAsia="Times New Roman" w:cs="David"/>
          <w:sz w:val="24"/>
          <w:szCs w:val="24"/>
          <w:rtl/>
        </w:rPr>
        <w:t xml:space="preserve"> </w:t>
      </w:r>
      <w:r w:rsidRPr="00FC4EA9">
        <w:rPr>
          <w:rFonts w:eastAsia="Times New Roman" w:cs="David" w:hint="eastAsia"/>
          <w:sz w:val="24"/>
          <w:szCs w:val="24"/>
          <w:rtl/>
        </w:rPr>
        <w:t>התקשרות</w:t>
      </w:r>
      <w:r w:rsidRPr="00FC4EA9">
        <w:rPr>
          <w:rFonts w:eastAsia="Times New Roman" w:cs="David"/>
          <w:sz w:val="24"/>
          <w:szCs w:val="24"/>
          <w:rtl/>
        </w:rPr>
        <w:t xml:space="preserve"> </w:t>
      </w:r>
      <w:r w:rsidRPr="00FC4EA9">
        <w:rPr>
          <w:rFonts w:eastAsia="Times New Roman" w:cs="David" w:hint="eastAsia"/>
          <w:sz w:val="24"/>
          <w:szCs w:val="24"/>
          <w:rtl/>
        </w:rPr>
        <w:t>אפשריות</w:t>
      </w:r>
      <w:r w:rsidRPr="00FC4EA9">
        <w:rPr>
          <w:rFonts w:eastAsia="Times New Roman" w:cs="David"/>
          <w:sz w:val="24"/>
          <w:szCs w:val="24"/>
          <w:rtl/>
        </w:rPr>
        <w:t xml:space="preserve"> </w:t>
      </w:r>
      <w:r w:rsidR="00816C2B">
        <w:rPr>
          <w:rFonts w:eastAsia="Times New Roman" w:cs="David" w:hint="cs"/>
          <w:sz w:val="24"/>
          <w:szCs w:val="24"/>
          <w:rtl/>
        </w:rPr>
        <w:t xml:space="preserve">9 </w:t>
      </w:r>
      <w:r w:rsidRPr="00FC4EA9">
        <w:rPr>
          <w:rFonts w:eastAsia="Times New Roman" w:cs="David" w:hint="eastAsia"/>
          <w:sz w:val="24"/>
          <w:szCs w:val="24"/>
          <w:rtl/>
        </w:rPr>
        <w:t>שנים</w:t>
      </w:r>
      <w:r w:rsidRPr="00FC4EA9">
        <w:rPr>
          <w:rFonts w:eastAsia="Times New Roman" w:cs="David"/>
          <w:sz w:val="24"/>
          <w:szCs w:val="24"/>
          <w:rtl/>
        </w:rPr>
        <w:t xml:space="preserve">. </w:t>
      </w:r>
    </w:p>
    <w:p w:rsidR="003A7028" w:rsidRPr="00FC4EA9" w:rsidRDefault="003A7028" w:rsidP="003A7028">
      <w:pPr>
        <w:numPr>
          <w:ilvl w:val="0"/>
          <w:numId w:val="1"/>
        </w:numPr>
        <w:tabs>
          <w:tab w:val="left" w:pos="458"/>
          <w:tab w:val="left" w:pos="4210"/>
        </w:tabs>
        <w:spacing w:after="0" w:line="360" w:lineRule="auto"/>
        <w:jc w:val="both"/>
        <w:rPr>
          <w:rFonts w:eastAsia="Times New Roman" w:cs="David"/>
          <w:sz w:val="24"/>
          <w:szCs w:val="24"/>
          <w:lang w:eastAsia="he-IL"/>
        </w:rPr>
      </w:pPr>
      <w:r w:rsidRPr="00FC4EA9">
        <w:rPr>
          <w:rFonts w:eastAsia="Times New Roman" w:cs="David" w:hint="eastAsia"/>
          <w:sz w:val="24"/>
          <w:szCs w:val="24"/>
          <w:rtl/>
          <w:lang w:eastAsia="he-IL"/>
        </w:rPr>
        <w:t>ניתן</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לרכוש</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את</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מסמכי</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המכרז</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תמורת</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תשלום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בסך</w:t>
      </w:r>
      <w:r w:rsidRPr="00FC4EA9">
        <w:rPr>
          <w:rFonts w:eastAsia="Times New Roman" w:cs="David"/>
          <w:sz w:val="24"/>
          <w:szCs w:val="24"/>
          <w:rtl/>
          <w:lang w:eastAsia="he-IL"/>
        </w:rPr>
        <w:t xml:space="preserve"> 300 </w:t>
      </w:r>
      <w:r w:rsidRPr="00FC4EA9">
        <w:rPr>
          <w:rFonts w:eastAsia="Times New Roman" w:cs="David" w:hint="eastAsia"/>
          <w:sz w:val="24"/>
          <w:szCs w:val="24"/>
          <w:rtl/>
          <w:lang w:eastAsia="he-IL"/>
        </w:rPr>
        <w:t>₪</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שלא</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יוחזר</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בשום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מקרה</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התשלום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יעשה</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באמצעות</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תשלום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באתר</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המשרד</w:t>
      </w:r>
      <w:r w:rsidRPr="00FC4EA9">
        <w:rPr>
          <w:rFonts w:eastAsia="Times New Roman" w:cs="David"/>
          <w:sz w:val="24"/>
          <w:szCs w:val="24"/>
          <w:rtl/>
          <w:lang w:eastAsia="he-IL"/>
        </w:rPr>
        <w:t xml:space="preserve">: </w:t>
      </w:r>
      <w:r w:rsidRPr="00FC4EA9">
        <w:rPr>
          <w:rFonts w:eastAsia="Times New Roman" w:cs="David"/>
          <w:sz w:val="24"/>
          <w:szCs w:val="24"/>
          <w:lang w:eastAsia="he-IL"/>
        </w:rPr>
        <w:t>www.health.gov.il</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בעמוד</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מכרזים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ניתן</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לעיין</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במכרז</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ללא</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תשלום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במשרדי</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המשרד</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בירושלים</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או</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באתר</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האינטרנט</w:t>
      </w:r>
      <w:r w:rsidRPr="00FC4EA9">
        <w:rPr>
          <w:rFonts w:eastAsia="Times New Roman" w:cs="David"/>
          <w:sz w:val="24"/>
          <w:szCs w:val="24"/>
          <w:rtl/>
          <w:lang w:eastAsia="he-IL"/>
        </w:rPr>
        <w:t>.</w:t>
      </w:r>
    </w:p>
    <w:p w:rsidR="003A7028" w:rsidRPr="00A019EB" w:rsidRDefault="003A7028" w:rsidP="003A7028">
      <w:pPr>
        <w:numPr>
          <w:ilvl w:val="0"/>
          <w:numId w:val="1"/>
        </w:numPr>
        <w:tabs>
          <w:tab w:val="left" w:pos="458"/>
          <w:tab w:val="left" w:pos="4210"/>
        </w:tabs>
        <w:spacing w:after="0" w:line="360" w:lineRule="auto"/>
        <w:jc w:val="both"/>
        <w:rPr>
          <w:rFonts w:eastAsia="Times New Roman" w:cs="David"/>
          <w:sz w:val="24"/>
          <w:szCs w:val="24"/>
          <w:u w:val="single"/>
          <w:lang w:eastAsia="he-IL"/>
        </w:rPr>
      </w:pPr>
      <w:bookmarkStart w:id="1" w:name="_Ref185146787"/>
      <w:r w:rsidRPr="00A019EB">
        <w:rPr>
          <w:rFonts w:eastAsia="Times New Roman" w:cs="David" w:hint="cs"/>
          <w:sz w:val="24"/>
          <w:szCs w:val="24"/>
          <w:u w:val="single"/>
          <w:rtl/>
          <w:lang w:eastAsia="he-IL"/>
        </w:rPr>
        <w:t>מסמכי מכרז</w:t>
      </w:r>
    </w:p>
    <w:p w:rsidR="003A7028" w:rsidRPr="00A019EB" w:rsidRDefault="003A7028" w:rsidP="002364EE">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rtl/>
          <w:lang w:eastAsia="en-US"/>
        </w:rPr>
      </w:pPr>
      <w:bookmarkStart w:id="2" w:name="_Toc285010046"/>
      <w:bookmarkStart w:id="3" w:name="_Toc285010372"/>
      <w:bookmarkStart w:id="4" w:name="_Toc285011862"/>
      <w:bookmarkStart w:id="5" w:name="_Toc285722729"/>
      <w:bookmarkStart w:id="6" w:name="_Toc246227479"/>
      <w:bookmarkStart w:id="7" w:name="_Toc246342308"/>
      <w:r w:rsidRPr="00A019EB">
        <w:rPr>
          <w:rFonts w:ascii="Arial" w:hAnsi="Arial"/>
          <w:b/>
          <w:spacing w:val="10"/>
          <w:sz w:val="24"/>
          <w:szCs w:val="24"/>
          <w:rtl/>
          <w:lang w:eastAsia="en-US"/>
        </w:rPr>
        <w:t>ניתן להוריד את מסמכי</w:t>
      </w:r>
      <w:r w:rsidRPr="00A019EB">
        <w:rPr>
          <w:rFonts w:ascii="Arial" w:hAnsi="Arial" w:hint="cs"/>
          <w:b/>
          <w:spacing w:val="10"/>
          <w:sz w:val="24"/>
          <w:szCs w:val="24"/>
          <w:rtl/>
          <w:lang w:eastAsia="en-US"/>
        </w:rPr>
        <w:t xml:space="preserve"> המכרז</w:t>
      </w:r>
      <w:r w:rsidRPr="00A019EB">
        <w:rPr>
          <w:rFonts w:ascii="Arial" w:hAnsi="Arial"/>
          <w:b/>
          <w:spacing w:val="10"/>
          <w:sz w:val="24"/>
          <w:szCs w:val="24"/>
          <w:rtl/>
          <w:lang w:eastAsia="en-US"/>
        </w:rPr>
        <w:t xml:space="preserve"> מ</w:t>
      </w:r>
      <w:r w:rsidRPr="00A019EB">
        <w:rPr>
          <w:rFonts w:ascii="Arial" w:hAnsi="Arial" w:hint="cs"/>
          <w:b/>
          <w:spacing w:val="10"/>
          <w:sz w:val="24"/>
          <w:szCs w:val="24"/>
          <w:rtl/>
          <w:lang w:eastAsia="en-US"/>
        </w:rPr>
        <w:t xml:space="preserve">אתר </w:t>
      </w:r>
      <w:r w:rsidRPr="00A019EB">
        <w:rPr>
          <w:rFonts w:ascii="Arial" w:hAnsi="Arial"/>
          <w:b/>
          <w:spacing w:val="10"/>
          <w:sz w:val="24"/>
          <w:szCs w:val="24"/>
          <w:rtl/>
          <w:lang w:eastAsia="en-US"/>
        </w:rPr>
        <w:t>האינטרנט</w:t>
      </w:r>
      <w:r w:rsidRPr="00A019EB">
        <w:rPr>
          <w:rFonts w:ascii="Arial" w:hAnsi="Arial" w:hint="cs"/>
          <w:b/>
          <w:spacing w:val="10"/>
          <w:sz w:val="24"/>
          <w:szCs w:val="24"/>
          <w:rtl/>
          <w:lang w:eastAsia="en-US"/>
        </w:rPr>
        <w:t xml:space="preserve"> </w:t>
      </w:r>
      <w:hyperlink r:id="rId7" w:history="1">
        <w:r w:rsidRPr="00A019EB">
          <w:rPr>
            <w:rFonts w:ascii="Arial" w:hAnsi="Arial"/>
            <w:spacing w:val="10"/>
            <w:sz w:val="24"/>
            <w:szCs w:val="24"/>
            <w:lang w:eastAsia="en-US"/>
          </w:rPr>
          <w:t>www.health.gov.il</w:t>
        </w:r>
      </w:hyperlink>
      <w:r w:rsidRPr="00A019EB">
        <w:rPr>
          <w:rFonts w:ascii="Arial" w:hAnsi="Arial"/>
          <w:b/>
          <w:spacing w:val="10"/>
          <w:sz w:val="24"/>
          <w:szCs w:val="24"/>
          <w:rtl/>
          <w:lang w:eastAsia="en-US"/>
        </w:rPr>
        <w:t xml:space="preserve"> ובלבד שהמציע ידאג לרישומו כנדרש בסעיף</w:t>
      </w:r>
      <w:r>
        <w:rPr>
          <w:rFonts w:ascii="Arial" w:hAnsi="Arial" w:hint="cs"/>
          <w:b/>
          <w:spacing w:val="10"/>
          <w:sz w:val="24"/>
          <w:szCs w:val="24"/>
          <w:rtl/>
          <w:lang w:eastAsia="en-US"/>
        </w:rPr>
        <w:t xml:space="preserve"> </w:t>
      </w:r>
      <w:r w:rsidR="004A093A">
        <w:rPr>
          <w:rFonts w:ascii="Arial" w:hAnsi="Arial" w:hint="cs"/>
          <w:b/>
          <w:spacing w:val="10"/>
          <w:sz w:val="24"/>
          <w:szCs w:val="24"/>
          <w:rtl/>
          <w:lang w:eastAsia="en-US"/>
        </w:rPr>
        <w:t xml:space="preserve">0.2.1 </w:t>
      </w:r>
      <w:r w:rsidRPr="00A019EB">
        <w:rPr>
          <w:rFonts w:ascii="Arial" w:hAnsi="Arial" w:hint="cs"/>
          <w:b/>
          <w:spacing w:val="10"/>
          <w:sz w:val="24"/>
          <w:szCs w:val="24"/>
          <w:rtl/>
          <w:lang w:eastAsia="en-US"/>
        </w:rPr>
        <w:t>למכרז</w:t>
      </w:r>
      <w:bookmarkEnd w:id="2"/>
      <w:bookmarkEnd w:id="3"/>
      <w:bookmarkEnd w:id="4"/>
      <w:bookmarkEnd w:id="5"/>
      <w:r w:rsidRPr="00A019EB">
        <w:rPr>
          <w:rFonts w:ascii="Arial" w:hAnsi="Arial" w:hint="cs"/>
          <w:b/>
          <w:spacing w:val="10"/>
          <w:sz w:val="24"/>
          <w:szCs w:val="24"/>
          <w:rtl/>
          <w:lang w:eastAsia="en-US"/>
        </w:rPr>
        <w:t>.</w:t>
      </w:r>
    </w:p>
    <w:p w:rsidR="003A7028" w:rsidRDefault="003A7028" w:rsidP="003A7028">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rtl/>
          <w:lang w:eastAsia="en-US"/>
        </w:rPr>
      </w:pPr>
      <w:bookmarkStart w:id="8" w:name="_Ref183244244"/>
      <w:bookmarkStart w:id="9" w:name="_Toc285010045"/>
      <w:bookmarkStart w:id="10" w:name="_Toc285010371"/>
      <w:bookmarkStart w:id="11" w:name="_Toc285011861"/>
      <w:bookmarkStart w:id="12" w:name="_Toc285722728"/>
      <w:r w:rsidRPr="00A019EB">
        <w:rPr>
          <w:rFonts w:ascii="Arial" w:hAnsi="Arial"/>
          <w:b/>
          <w:spacing w:val="10"/>
          <w:sz w:val="24"/>
          <w:szCs w:val="24"/>
          <w:rtl/>
          <w:lang w:eastAsia="en-US"/>
        </w:rPr>
        <w:t xml:space="preserve">בעת </w:t>
      </w:r>
      <w:r w:rsidRPr="00A019EB">
        <w:rPr>
          <w:rFonts w:ascii="Arial" w:hAnsi="Arial" w:hint="cs"/>
          <w:b/>
          <w:spacing w:val="10"/>
          <w:sz w:val="24"/>
          <w:szCs w:val="24"/>
          <w:rtl/>
          <w:lang w:eastAsia="en-US"/>
        </w:rPr>
        <w:t>קבלת מסמכי המכרז,</w:t>
      </w:r>
      <w:r w:rsidRPr="00A019EB">
        <w:rPr>
          <w:rFonts w:ascii="Arial" w:hAnsi="Arial"/>
          <w:b/>
          <w:spacing w:val="10"/>
          <w:sz w:val="24"/>
          <w:szCs w:val="24"/>
          <w:rtl/>
          <w:lang w:eastAsia="en-US"/>
        </w:rPr>
        <w:t xml:space="preserve"> יש להשאיר פרטים אודות המציע (שם המציע,</w:t>
      </w:r>
      <w:r>
        <w:rPr>
          <w:rFonts w:ascii="Arial" w:hAnsi="Arial" w:hint="cs"/>
          <w:b/>
          <w:spacing w:val="10"/>
          <w:sz w:val="24"/>
          <w:szCs w:val="24"/>
          <w:rtl/>
          <w:lang w:eastAsia="en-US"/>
        </w:rPr>
        <w:t xml:space="preserve"> מייל, איש קשר, פלאפון, </w:t>
      </w:r>
      <w:r>
        <w:rPr>
          <w:rFonts w:ascii="Arial" w:hAnsi="Arial"/>
          <w:b/>
          <w:spacing w:val="10"/>
          <w:sz w:val="24"/>
          <w:szCs w:val="24"/>
          <w:rtl/>
          <w:lang w:eastAsia="en-US"/>
        </w:rPr>
        <w:t xml:space="preserve"> טלפון, פקס</w:t>
      </w:r>
      <w:r>
        <w:rPr>
          <w:rFonts w:ascii="Arial" w:hAnsi="Arial" w:hint="cs"/>
          <w:b/>
          <w:spacing w:val="10"/>
          <w:sz w:val="24"/>
          <w:szCs w:val="24"/>
          <w:rtl/>
          <w:lang w:eastAsia="en-US"/>
        </w:rPr>
        <w:t xml:space="preserve"> </w:t>
      </w:r>
      <w:r w:rsidRPr="00A019EB">
        <w:rPr>
          <w:rFonts w:ascii="Arial" w:hAnsi="Arial"/>
          <w:b/>
          <w:spacing w:val="10"/>
          <w:sz w:val="24"/>
          <w:szCs w:val="24"/>
          <w:rtl/>
          <w:lang w:eastAsia="en-US"/>
        </w:rPr>
        <w:t>וכדומה).</w:t>
      </w:r>
      <w:bookmarkEnd w:id="8"/>
      <w:bookmarkEnd w:id="9"/>
      <w:bookmarkEnd w:id="10"/>
      <w:bookmarkEnd w:id="11"/>
      <w:bookmarkEnd w:id="12"/>
    </w:p>
    <w:p w:rsidR="008958CE" w:rsidRDefault="003A7028" w:rsidP="00E80605">
      <w:pPr>
        <w:numPr>
          <w:ilvl w:val="0"/>
          <w:numId w:val="1"/>
        </w:numPr>
        <w:tabs>
          <w:tab w:val="left" w:pos="458"/>
          <w:tab w:val="left" w:pos="4210"/>
        </w:tabs>
        <w:spacing w:after="0" w:line="360" w:lineRule="auto"/>
        <w:jc w:val="both"/>
        <w:rPr>
          <w:rFonts w:ascii="Arial" w:eastAsia="Times New Roman" w:hAnsi="Arial" w:cs="David"/>
          <w:b/>
          <w:spacing w:val="10"/>
          <w:sz w:val="24"/>
          <w:szCs w:val="24"/>
        </w:rPr>
      </w:pPr>
      <w:r w:rsidRPr="00695743">
        <w:rPr>
          <w:rFonts w:eastAsia="Times New Roman" w:cs="David" w:hint="cs"/>
          <w:sz w:val="24"/>
          <w:szCs w:val="24"/>
          <w:u w:val="single"/>
          <w:rtl/>
          <w:lang w:eastAsia="he-IL"/>
        </w:rPr>
        <w:t>תנאי סף:</w:t>
      </w:r>
      <w:r w:rsidRPr="00695743">
        <w:rPr>
          <w:rFonts w:hint="eastAsia"/>
          <w:rtl/>
        </w:rPr>
        <w:t xml:space="preserve"> </w:t>
      </w:r>
      <w:r w:rsidRPr="00695743">
        <w:rPr>
          <w:rFonts w:ascii="Arial" w:eastAsia="Times New Roman" w:hAnsi="Arial" w:cs="David" w:hint="cs"/>
          <w:b/>
          <w:spacing w:val="10"/>
          <w:sz w:val="24"/>
          <w:szCs w:val="24"/>
          <w:rtl/>
        </w:rPr>
        <w:t xml:space="preserve"> על המציע לעמוד בשורה של תנאי סף כפי שמוגדר בסעיף </w:t>
      </w:r>
      <w:r w:rsidR="004A093A">
        <w:rPr>
          <w:rFonts w:ascii="Arial" w:eastAsia="Times New Roman" w:hAnsi="Arial" w:cs="David" w:hint="cs"/>
          <w:b/>
          <w:spacing w:val="10"/>
          <w:sz w:val="24"/>
          <w:szCs w:val="24"/>
          <w:rtl/>
        </w:rPr>
        <w:t>0.4</w:t>
      </w:r>
      <w:r w:rsidRPr="00695743">
        <w:rPr>
          <w:rFonts w:ascii="Arial" w:eastAsia="Times New Roman" w:hAnsi="Arial" w:cs="David" w:hint="cs"/>
          <w:b/>
          <w:spacing w:val="10"/>
          <w:sz w:val="24"/>
          <w:szCs w:val="24"/>
          <w:rtl/>
        </w:rPr>
        <w:t xml:space="preserve"> למכרז</w:t>
      </w:r>
      <w:r w:rsidR="008958CE">
        <w:rPr>
          <w:rFonts w:ascii="Arial" w:eastAsia="Times New Roman" w:hAnsi="Arial" w:cs="David" w:hint="cs"/>
          <w:b/>
          <w:spacing w:val="10"/>
          <w:sz w:val="24"/>
          <w:szCs w:val="24"/>
          <w:rtl/>
        </w:rPr>
        <w:t>, ובתוך כך:</w:t>
      </w:r>
    </w:p>
    <w:p w:rsidR="00E80605" w:rsidRPr="00E80605" w:rsidRDefault="00E80605" w:rsidP="00E80605">
      <w:pPr>
        <w:pStyle w:val="a3"/>
        <w:numPr>
          <w:ilvl w:val="0"/>
          <w:numId w:val="6"/>
        </w:numPr>
        <w:tabs>
          <w:tab w:val="left" w:pos="458"/>
          <w:tab w:val="left" w:pos="4210"/>
        </w:tabs>
        <w:spacing w:after="0" w:line="360" w:lineRule="auto"/>
        <w:jc w:val="both"/>
        <w:rPr>
          <w:rFonts w:eastAsia="Times New Roman" w:cs="David"/>
          <w:vanish/>
          <w:sz w:val="24"/>
          <w:szCs w:val="24"/>
          <w:u w:val="single"/>
          <w:rtl/>
          <w:lang w:eastAsia="he-IL"/>
        </w:rPr>
      </w:pPr>
    </w:p>
    <w:p w:rsidR="00E80605" w:rsidRPr="00E80605" w:rsidRDefault="00E80605" w:rsidP="00E80605">
      <w:pPr>
        <w:pStyle w:val="a3"/>
        <w:numPr>
          <w:ilvl w:val="0"/>
          <w:numId w:val="6"/>
        </w:numPr>
        <w:tabs>
          <w:tab w:val="left" w:pos="458"/>
          <w:tab w:val="left" w:pos="4210"/>
        </w:tabs>
        <w:spacing w:after="0" w:line="360" w:lineRule="auto"/>
        <w:jc w:val="both"/>
        <w:rPr>
          <w:rFonts w:eastAsia="Times New Roman" w:cs="David"/>
          <w:vanish/>
          <w:sz w:val="24"/>
          <w:szCs w:val="24"/>
          <w:u w:val="single"/>
          <w:rtl/>
          <w:lang w:eastAsia="he-IL"/>
        </w:rPr>
      </w:pPr>
    </w:p>
    <w:p w:rsidR="00E80605" w:rsidRPr="00E80605" w:rsidRDefault="00E80605" w:rsidP="00E80605">
      <w:pPr>
        <w:pStyle w:val="a3"/>
        <w:numPr>
          <w:ilvl w:val="0"/>
          <w:numId w:val="6"/>
        </w:numPr>
        <w:tabs>
          <w:tab w:val="left" w:pos="458"/>
          <w:tab w:val="left" w:pos="4210"/>
        </w:tabs>
        <w:spacing w:after="0" w:line="360" w:lineRule="auto"/>
        <w:jc w:val="both"/>
        <w:rPr>
          <w:rFonts w:eastAsia="Times New Roman" w:cs="David"/>
          <w:vanish/>
          <w:sz w:val="24"/>
          <w:szCs w:val="24"/>
          <w:u w:val="single"/>
          <w:rtl/>
          <w:lang w:eastAsia="he-IL"/>
        </w:rPr>
      </w:pPr>
    </w:p>
    <w:p w:rsidR="00E80605" w:rsidRPr="00E80605" w:rsidRDefault="00E80605" w:rsidP="00E80605">
      <w:pPr>
        <w:pStyle w:val="a3"/>
        <w:numPr>
          <w:ilvl w:val="1"/>
          <w:numId w:val="6"/>
        </w:numPr>
        <w:tabs>
          <w:tab w:val="left" w:pos="458"/>
          <w:tab w:val="left" w:pos="4210"/>
        </w:tabs>
        <w:spacing w:after="0" w:line="360" w:lineRule="auto"/>
        <w:jc w:val="both"/>
        <w:rPr>
          <w:rFonts w:eastAsia="Times New Roman" w:cs="David"/>
          <w:sz w:val="24"/>
          <w:szCs w:val="24"/>
          <w:u w:val="single"/>
          <w:lang w:eastAsia="he-IL"/>
        </w:rPr>
      </w:pPr>
      <w:r>
        <w:rPr>
          <w:rFonts w:eastAsia="Times New Roman" w:cs="David" w:hint="cs"/>
          <w:sz w:val="24"/>
          <w:szCs w:val="24"/>
          <w:rtl/>
          <w:lang w:eastAsia="he-IL"/>
        </w:rPr>
        <w:t xml:space="preserve">על הפתרון המוצע להיות מבוסס על מוצר מדף לניהול פרויקטים ופורטפוליו פרויקטים, בעל ותק של לפחות שלוש שנים בשוק התוכנה, בקרב עשרה לקוחות או יותר, בישראל ו/או בעולם. </w:t>
      </w:r>
    </w:p>
    <w:p w:rsidR="00E80605" w:rsidRPr="00E80605" w:rsidRDefault="00E80605" w:rsidP="00E80605">
      <w:pPr>
        <w:pStyle w:val="a3"/>
        <w:numPr>
          <w:ilvl w:val="1"/>
          <w:numId w:val="6"/>
        </w:numPr>
        <w:tabs>
          <w:tab w:val="left" w:pos="458"/>
          <w:tab w:val="left" w:pos="4210"/>
        </w:tabs>
        <w:spacing w:after="0" w:line="360" w:lineRule="auto"/>
        <w:jc w:val="both"/>
        <w:rPr>
          <w:rFonts w:eastAsia="Times New Roman" w:cs="David"/>
          <w:sz w:val="24"/>
          <w:szCs w:val="24"/>
          <w:u w:val="single"/>
          <w:lang w:eastAsia="he-IL"/>
        </w:rPr>
      </w:pPr>
      <w:r>
        <w:rPr>
          <w:rFonts w:eastAsia="Times New Roman" w:cs="David" w:hint="cs"/>
          <w:sz w:val="24"/>
          <w:szCs w:val="24"/>
          <w:rtl/>
          <w:lang w:eastAsia="he-IL"/>
        </w:rPr>
        <w:t xml:space="preserve">על הפתרון לפעול מעל מערכת ההפעלה </w:t>
      </w:r>
      <w:r>
        <w:rPr>
          <w:spacing w:val="18"/>
          <w:sz w:val="24"/>
        </w:rPr>
        <w:t>Microsoft Windows</w:t>
      </w:r>
      <w:r>
        <w:rPr>
          <w:rFonts w:eastAsia="Times New Roman" w:cs="David" w:hint="cs"/>
          <w:sz w:val="24"/>
          <w:szCs w:val="24"/>
          <w:rtl/>
          <w:lang w:eastAsia="he-IL"/>
        </w:rPr>
        <w:t>.</w:t>
      </w:r>
    </w:p>
    <w:p w:rsidR="00E80605" w:rsidRPr="00E80605" w:rsidRDefault="00E80605" w:rsidP="00E80605">
      <w:pPr>
        <w:pStyle w:val="a3"/>
        <w:numPr>
          <w:ilvl w:val="1"/>
          <w:numId w:val="6"/>
        </w:numPr>
        <w:tabs>
          <w:tab w:val="left" w:pos="458"/>
          <w:tab w:val="left" w:pos="4210"/>
        </w:tabs>
        <w:spacing w:after="0" w:line="360" w:lineRule="auto"/>
        <w:jc w:val="both"/>
        <w:rPr>
          <w:rFonts w:eastAsia="Times New Roman" w:cs="David"/>
          <w:sz w:val="24"/>
          <w:szCs w:val="24"/>
          <w:u w:val="single"/>
          <w:lang w:eastAsia="he-IL"/>
        </w:rPr>
      </w:pPr>
      <w:r>
        <w:rPr>
          <w:rFonts w:eastAsia="Times New Roman" w:cs="David" w:hint="cs"/>
          <w:sz w:val="24"/>
          <w:szCs w:val="24"/>
          <w:rtl/>
          <w:lang w:eastAsia="he-IL"/>
        </w:rPr>
        <w:t xml:space="preserve">על שפת ממשק המשתמש של הפתרון לפעול בעברית, באופן מלא ועם </w:t>
      </w:r>
      <w:r>
        <w:rPr>
          <w:rFonts w:eastAsia="Times New Roman" w:cs="David"/>
          <w:sz w:val="24"/>
          <w:szCs w:val="24"/>
          <w:lang w:eastAsia="he-IL"/>
        </w:rPr>
        <w:t xml:space="preserve">RTL </w:t>
      </w:r>
      <w:r>
        <w:rPr>
          <w:rFonts w:eastAsia="Times New Roman" w:cs="David" w:hint="cs"/>
          <w:sz w:val="24"/>
          <w:szCs w:val="24"/>
          <w:rtl/>
          <w:lang w:eastAsia="he-IL"/>
        </w:rPr>
        <w:t xml:space="preserve"> (כיוון כתיבה מימין לשמאל). </w:t>
      </w:r>
    </w:p>
    <w:p w:rsidR="00E80605" w:rsidRPr="00E80605" w:rsidRDefault="00E80605" w:rsidP="00E80605">
      <w:pPr>
        <w:pStyle w:val="a3"/>
        <w:numPr>
          <w:ilvl w:val="1"/>
          <w:numId w:val="6"/>
        </w:numPr>
        <w:tabs>
          <w:tab w:val="left" w:pos="458"/>
          <w:tab w:val="left" w:pos="4210"/>
        </w:tabs>
        <w:spacing w:after="0" w:line="360" w:lineRule="auto"/>
        <w:jc w:val="both"/>
        <w:rPr>
          <w:rFonts w:eastAsia="Times New Roman" w:cs="David"/>
          <w:sz w:val="24"/>
          <w:szCs w:val="24"/>
          <w:u w:val="single"/>
          <w:lang w:eastAsia="he-IL"/>
        </w:rPr>
      </w:pPr>
      <w:r>
        <w:rPr>
          <w:rFonts w:eastAsia="Times New Roman" w:cs="David" w:hint="cs"/>
          <w:sz w:val="24"/>
          <w:szCs w:val="24"/>
          <w:rtl/>
          <w:lang w:eastAsia="he-IL"/>
        </w:rPr>
        <w:t>למציע ניסיון ביישום (ניהול, אפיון, התאמות, פיתוח, בדיקות, הדרכה והטמעה, תמיכה ותחזוקה) של לפחות 4 יישומים (</w:t>
      </w:r>
      <w:r>
        <w:rPr>
          <w:rFonts w:eastAsia="Times New Roman" w:cs="David"/>
          <w:sz w:val="24"/>
          <w:szCs w:val="24"/>
          <w:lang w:eastAsia="he-IL"/>
        </w:rPr>
        <w:t>Deployments</w:t>
      </w:r>
      <w:r>
        <w:rPr>
          <w:rFonts w:eastAsia="Times New Roman" w:cs="David" w:hint="cs"/>
          <w:sz w:val="24"/>
          <w:szCs w:val="24"/>
          <w:rtl/>
          <w:lang w:eastAsia="he-IL"/>
        </w:rPr>
        <w:t xml:space="preserve">) בישראל, של מערכת המבוססת על מוצר המדף שבהצעתו. </w:t>
      </w:r>
    </w:p>
    <w:p w:rsidR="00E80605" w:rsidRPr="00E80605" w:rsidRDefault="00E80605" w:rsidP="00E80605">
      <w:pPr>
        <w:pStyle w:val="a3"/>
        <w:numPr>
          <w:ilvl w:val="1"/>
          <w:numId w:val="6"/>
        </w:numPr>
        <w:tabs>
          <w:tab w:val="left" w:pos="458"/>
          <w:tab w:val="left" w:pos="4210"/>
        </w:tabs>
        <w:spacing w:after="0" w:line="360" w:lineRule="auto"/>
        <w:jc w:val="both"/>
        <w:rPr>
          <w:rFonts w:eastAsia="Times New Roman" w:cs="David"/>
          <w:sz w:val="24"/>
          <w:szCs w:val="24"/>
          <w:u w:val="single"/>
          <w:lang w:eastAsia="he-IL"/>
        </w:rPr>
      </w:pPr>
      <w:r>
        <w:rPr>
          <w:rFonts w:eastAsia="Times New Roman" w:cs="David" w:hint="cs"/>
          <w:sz w:val="24"/>
          <w:szCs w:val="24"/>
          <w:rtl/>
          <w:lang w:eastAsia="he-IL"/>
        </w:rPr>
        <w:t xml:space="preserve">על המציע להציג לפחות 2 ממליצים עבור כל אחד מהיישומים לעיל מטעם כל אחד מלקוחות אותו יישום ; האחד, גורם מקצועי טכנולוגי, והשני משתמש עיקרי. </w:t>
      </w:r>
    </w:p>
    <w:p w:rsidR="00E80605" w:rsidRPr="00E80605" w:rsidRDefault="00E80605" w:rsidP="00E80605">
      <w:pPr>
        <w:pStyle w:val="a3"/>
        <w:numPr>
          <w:ilvl w:val="1"/>
          <w:numId w:val="6"/>
        </w:numPr>
        <w:tabs>
          <w:tab w:val="left" w:pos="458"/>
          <w:tab w:val="left" w:pos="4210"/>
        </w:tabs>
        <w:spacing w:after="0" w:line="360" w:lineRule="auto"/>
        <w:jc w:val="both"/>
        <w:rPr>
          <w:rFonts w:eastAsia="Times New Roman" w:cs="David"/>
          <w:sz w:val="24"/>
          <w:szCs w:val="24"/>
          <w:u w:val="single"/>
          <w:rtl/>
          <w:lang w:eastAsia="he-IL"/>
        </w:rPr>
      </w:pPr>
      <w:r>
        <w:rPr>
          <w:rFonts w:eastAsia="Times New Roman" w:cs="David" w:hint="cs"/>
          <w:sz w:val="24"/>
          <w:szCs w:val="24"/>
          <w:rtl/>
          <w:lang w:eastAsia="he-IL"/>
        </w:rPr>
        <w:lastRenderedPageBreak/>
        <w:t xml:space="preserve">למציע צוות הכולל לפחות 6 אנשים בתחומי ניהול פרויקטים, ניתוח מערכות, יישום, פיתוח, בדיקות, הטמעה, תמיכה ותחזוקה, עם ידע וניסיון מוכחים בתחום הנדרש. </w:t>
      </w:r>
    </w:p>
    <w:p w:rsidR="00E80605" w:rsidRPr="00E80605" w:rsidRDefault="00E80605" w:rsidP="00E80605">
      <w:pPr>
        <w:numPr>
          <w:ilvl w:val="0"/>
          <w:numId w:val="1"/>
        </w:numPr>
        <w:tabs>
          <w:tab w:val="left" w:pos="458"/>
          <w:tab w:val="left" w:pos="4210"/>
        </w:tabs>
        <w:spacing w:after="0" w:line="360" w:lineRule="auto"/>
        <w:jc w:val="both"/>
        <w:rPr>
          <w:rFonts w:ascii="Arial" w:eastAsia="Times New Roman" w:hAnsi="Arial" w:cs="David"/>
          <w:b/>
          <w:spacing w:val="10"/>
          <w:sz w:val="24"/>
          <w:szCs w:val="24"/>
          <w:u w:val="single"/>
        </w:rPr>
      </w:pPr>
      <w:r>
        <w:rPr>
          <w:rFonts w:ascii="Arial" w:eastAsia="Times New Roman" w:hAnsi="Arial" w:cs="David" w:hint="cs"/>
          <w:b/>
          <w:spacing w:val="10"/>
          <w:sz w:val="24"/>
          <w:szCs w:val="24"/>
          <w:u w:val="single"/>
          <w:rtl/>
        </w:rPr>
        <w:t>תנאים מנהליים:</w:t>
      </w:r>
      <w:r>
        <w:rPr>
          <w:rFonts w:ascii="Arial" w:eastAsia="Times New Roman" w:hAnsi="Arial" w:cs="David" w:hint="cs"/>
          <w:b/>
          <w:spacing w:val="10"/>
          <w:sz w:val="24"/>
          <w:szCs w:val="24"/>
          <w:rtl/>
        </w:rPr>
        <w:t xml:space="preserve"> הגשת כלל האישורים הנדרשים לפי חוק עסקאות וגופים ציבוריים, תצהיר המאומת ע"י עורך דין בדבר העדר הרשעות בעברות לפי חוק עובדים זרים, תשנ"א-1991 ולפי חוק שכר מינימום, תשמ"ז-1987, אישור התאגדות / אישור ניהול תקין בהתאמה לסוג המציע,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נסח חברה/שותפות עדכני מרשות התאגידים המוכיח כי למציע אין חובות אגרה שנתית לרשם החברות. </w:t>
      </w:r>
    </w:p>
    <w:p w:rsidR="00E80605" w:rsidRDefault="00E80605" w:rsidP="00E80605">
      <w:pPr>
        <w:pStyle w:val="a3"/>
        <w:numPr>
          <w:ilvl w:val="0"/>
          <w:numId w:val="1"/>
        </w:numPr>
        <w:tabs>
          <w:tab w:val="left" w:pos="458"/>
          <w:tab w:val="left" w:pos="4210"/>
        </w:tabs>
        <w:spacing w:after="0" w:line="360" w:lineRule="auto"/>
        <w:jc w:val="both"/>
        <w:rPr>
          <w:rFonts w:ascii="Arial" w:eastAsia="Times New Roman" w:hAnsi="Arial" w:cs="David"/>
          <w:b/>
          <w:spacing w:val="10"/>
          <w:sz w:val="24"/>
          <w:szCs w:val="24"/>
          <w:u w:val="single"/>
        </w:rPr>
      </w:pPr>
      <w:r>
        <w:rPr>
          <w:rFonts w:ascii="Arial" w:eastAsia="Times New Roman" w:hAnsi="Arial" w:cs="David" w:hint="cs"/>
          <w:b/>
          <w:spacing w:val="10"/>
          <w:sz w:val="24"/>
          <w:szCs w:val="24"/>
          <w:u w:val="single"/>
          <w:rtl/>
        </w:rPr>
        <w:t>הערה:</w:t>
      </w:r>
      <w:r>
        <w:rPr>
          <w:rFonts w:ascii="Arial" w:eastAsia="Times New Roman" w:hAnsi="Arial" w:cs="David" w:hint="cs"/>
          <w:b/>
          <w:spacing w:val="10"/>
          <w:sz w:val="24"/>
          <w:szCs w:val="24"/>
          <w:rtl/>
        </w:rPr>
        <w:t xml:space="preserve"> התנאים שפורטו לעיל הינם ברמת ראשי פרקים לצורך מידע כללי בלבד. פירוטם המלא כמפורט במסמכי המכרז. </w:t>
      </w:r>
    </w:p>
    <w:p w:rsidR="004A093A" w:rsidRDefault="004A093A" w:rsidP="004A093A">
      <w:pPr>
        <w:pStyle w:val="a3"/>
        <w:numPr>
          <w:ilvl w:val="0"/>
          <w:numId w:val="1"/>
        </w:numPr>
        <w:tabs>
          <w:tab w:val="left" w:pos="458"/>
          <w:tab w:val="left" w:pos="4210"/>
        </w:tabs>
        <w:spacing w:after="0" w:line="360" w:lineRule="auto"/>
        <w:jc w:val="both"/>
        <w:rPr>
          <w:rFonts w:ascii="Arial" w:eastAsia="Times New Roman" w:hAnsi="Arial" w:cs="David"/>
          <w:b/>
          <w:spacing w:val="10"/>
          <w:sz w:val="24"/>
          <w:szCs w:val="24"/>
          <w:u w:val="single"/>
        </w:rPr>
      </w:pPr>
      <w:r w:rsidRPr="004A093A">
        <w:rPr>
          <w:rFonts w:ascii="Arial" w:eastAsia="Times New Roman" w:hAnsi="Arial" w:cs="David" w:hint="cs"/>
          <w:b/>
          <w:spacing w:val="10"/>
          <w:sz w:val="24"/>
          <w:szCs w:val="24"/>
          <w:u w:val="single"/>
          <w:rtl/>
        </w:rPr>
        <w:t>כנס ספקים</w:t>
      </w:r>
    </w:p>
    <w:p w:rsidR="004A093A" w:rsidRDefault="004A093A" w:rsidP="00E80605">
      <w:pPr>
        <w:tabs>
          <w:tab w:val="left" w:pos="458"/>
          <w:tab w:val="left" w:pos="4210"/>
        </w:tabs>
        <w:spacing w:after="0" w:line="360" w:lineRule="auto"/>
        <w:rPr>
          <w:rFonts w:ascii="Arial" w:eastAsia="Times New Roman" w:hAnsi="Arial" w:cs="David"/>
          <w:b/>
          <w:spacing w:val="10"/>
          <w:sz w:val="24"/>
          <w:szCs w:val="24"/>
          <w:rtl/>
        </w:rPr>
      </w:pPr>
      <w:r>
        <w:rPr>
          <w:rFonts w:ascii="Arial" w:eastAsia="Times New Roman" w:hAnsi="Arial" w:cs="David" w:hint="cs"/>
          <w:b/>
          <w:spacing w:val="10"/>
          <w:sz w:val="24"/>
          <w:szCs w:val="24"/>
          <w:rtl/>
        </w:rPr>
        <w:t xml:space="preserve">     </w:t>
      </w:r>
      <w:r w:rsidR="00E80605">
        <w:rPr>
          <w:rFonts w:ascii="Arial" w:eastAsia="Times New Roman" w:hAnsi="Arial" w:cs="David" w:hint="cs"/>
          <w:b/>
          <w:spacing w:val="10"/>
          <w:sz w:val="24"/>
          <w:szCs w:val="24"/>
          <w:rtl/>
        </w:rPr>
        <w:t>6</w:t>
      </w:r>
      <w:r w:rsidRPr="004A093A">
        <w:rPr>
          <w:rFonts w:ascii="Arial" w:eastAsia="Times New Roman" w:hAnsi="Arial" w:cs="David" w:hint="cs"/>
          <w:b/>
          <w:spacing w:val="10"/>
          <w:sz w:val="24"/>
          <w:szCs w:val="24"/>
          <w:rtl/>
        </w:rPr>
        <w:t xml:space="preserve">.1   </w:t>
      </w:r>
      <w:r w:rsidRPr="004A093A">
        <w:rPr>
          <w:rFonts w:ascii="Arial" w:eastAsia="Times New Roman" w:hAnsi="Arial" w:cs="David" w:hint="eastAsia"/>
          <w:b/>
          <w:spacing w:val="10"/>
          <w:sz w:val="24"/>
          <w:szCs w:val="24"/>
          <w:rtl/>
        </w:rPr>
        <w:t>ההשת</w:t>
      </w:r>
      <w:r w:rsidR="002364EE">
        <w:rPr>
          <w:rFonts w:ascii="Arial" w:eastAsia="Times New Roman" w:hAnsi="Arial" w:cs="David" w:hint="cs"/>
          <w:b/>
          <w:spacing w:val="10"/>
          <w:sz w:val="24"/>
          <w:szCs w:val="24"/>
          <w:rtl/>
        </w:rPr>
        <w:t>ת</w:t>
      </w:r>
      <w:r w:rsidRPr="004A093A">
        <w:rPr>
          <w:rFonts w:ascii="Arial" w:eastAsia="Times New Roman" w:hAnsi="Arial" w:cs="David" w:hint="eastAsia"/>
          <w:b/>
          <w:spacing w:val="10"/>
          <w:sz w:val="24"/>
          <w:szCs w:val="24"/>
          <w:rtl/>
        </w:rPr>
        <w:t>פות</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בכנס</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הספקים</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הינה</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חובה</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מציע</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שלא</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ישתתף</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בכנס</w:t>
      </w:r>
      <w:r w:rsidRPr="004A093A">
        <w:rPr>
          <w:rFonts w:ascii="Arial" w:eastAsia="Times New Roman" w:hAnsi="Arial" w:cs="David"/>
          <w:b/>
          <w:spacing w:val="10"/>
          <w:sz w:val="24"/>
          <w:szCs w:val="24"/>
          <w:rtl/>
        </w:rPr>
        <w:t xml:space="preserve"> – </w:t>
      </w:r>
      <w:r w:rsidRPr="004A093A">
        <w:rPr>
          <w:rFonts w:ascii="Arial" w:eastAsia="Times New Roman" w:hAnsi="Arial" w:cs="David" w:hint="eastAsia"/>
          <w:b/>
          <w:spacing w:val="10"/>
          <w:sz w:val="24"/>
          <w:szCs w:val="24"/>
          <w:rtl/>
        </w:rPr>
        <w:t>לא</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יוכל</w:t>
      </w:r>
      <w:r w:rsidRPr="004A093A">
        <w:rPr>
          <w:rFonts w:ascii="Arial" w:eastAsia="Times New Roman" w:hAnsi="Arial" w:cs="David"/>
          <w:b/>
          <w:spacing w:val="10"/>
          <w:sz w:val="24"/>
          <w:szCs w:val="24"/>
          <w:rtl/>
        </w:rPr>
        <w:t xml:space="preserve"> </w:t>
      </w:r>
    </w:p>
    <w:p w:rsidR="004A093A" w:rsidRPr="004A093A" w:rsidRDefault="004A093A" w:rsidP="004A093A">
      <w:pPr>
        <w:tabs>
          <w:tab w:val="left" w:pos="458"/>
          <w:tab w:val="left" w:pos="4210"/>
        </w:tabs>
        <w:spacing w:after="0" w:line="360" w:lineRule="auto"/>
        <w:rPr>
          <w:rFonts w:ascii="Arial" w:eastAsia="Times New Roman" w:hAnsi="Arial" w:cs="David"/>
          <w:b/>
          <w:spacing w:val="10"/>
          <w:sz w:val="24"/>
          <w:szCs w:val="24"/>
          <w:rtl/>
        </w:rPr>
      </w:pPr>
      <w:r>
        <w:rPr>
          <w:rFonts w:ascii="Arial" w:eastAsia="Times New Roman" w:hAnsi="Arial" w:cs="David" w:hint="cs"/>
          <w:b/>
          <w:spacing w:val="10"/>
          <w:sz w:val="24"/>
          <w:szCs w:val="24"/>
          <w:rtl/>
        </w:rPr>
        <w:t xml:space="preserve">             </w:t>
      </w:r>
      <w:r w:rsidRPr="004A093A">
        <w:rPr>
          <w:rFonts w:ascii="Arial" w:eastAsia="Times New Roman" w:hAnsi="Arial" w:cs="David" w:hint="eastAsia"/>
          <w:b/>
          <w:spacing w:val="10"/>
          <w:sz w:val="24"/>
          <w:szCs w:val="24"/>
          <w:rtl/>
        </w:rPr>
        <w:t>להשתתף</w:t>
      </w:r>
      <w:r w:rsidRPr="004A093A">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 xml:space="preserve"> </w:t>
      </w:r>
      <w:r w:rsidRPr="004A093A">
        <w:rPr>
          <w:rFonts w:ascii="Arial" w:eastAsia="Times New Roman" w:hAnsi="Arial" w:cs="David" w:hint="eastAsia"/>
          <w:b/>
          <w:spacing w:val="10"/>
          <w:sz w:val="24"/>
          <w:szCs w:val="24"/>
          <w:rtl/>
        </w:rPr>
        <w:t>במכרז</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והצעתו</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תיפסל</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על</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הסף</w:t>
      </w:r>
      <w:r w:rsidRPr="004A093A">
        <w:rPr>
          <w:rFonts w:ascii="Arial" w:eastAsia="Times New Roman" w:hAnsi="Arial" w:cs="David"/>
          <w:b/>
          <w:spacing w:val="10"/>
          <w:sz w:val="24"/>
          <w:szCs w:val="24"/>
          <w:rtl/>
        </w:rPr>
        <w:t xml:space="preserve">. </w:t>
      </w:r>
    </w:p>
    <w:p w:rsidR="004A093A" w:rsidRDefault="004A093A" w:rsidP="00E80605">
      <w:pPr>
        <w:tabs>
          <w:tab w:val="left" w:pos="458"/>
          <w:tab w:val="left" w:pos="4210"/>
        </w:tabs>
        <w:spacing w:after="0" w:line="360" w:lineRule="auto"/>
        <w:jc w:val="both"/>
        <w:rPr>
          <w:rFonts w:ascii="Arial" w:eastAsia="Times New Roman" w:hAnsi="Arial" w:cs="David"/>
          <w:b/>
          <w:spacing w:val="10"/>
          <w:sz w:val="24"/>
          <w:szCs w:val="24"/>
          <w:rtl/>
        </w:rPr>
      </w:pPr>
      <w:r>
        <w:rPr>
          <w:rFonts w:ascii="Arial" w:eastAsia="Times New Roman" w:hAnsi="Arial" w:cs="David" w:hint="cs"/>
          <w:b/>
          <w:spacing w:val="10"/>
          <w:sz w:val="24"/>
          <w:szCs w:val="24"/>
          <w:rtl/>
        </w:rPr>
        <w:t xml:space="preserve">    </w:t>
      </w:r>
      <w:r w:rsidR="00E80605">
        <w:rPr>
          <w:rFonts w:ascii="Arial" w:eastAsia="Times New Roman" w:hAnsi="Arial" w:cs="David" w:hint="cs"/>
          <w:b/>
          <w:spacing w:val="10"/>
          <w:sz w:val="24"/>
          <w:szCs w:val="24"/>
          <w:rtl/>
        </w:rPr>
        <w:t>6</w:t>
      </w:r>
      <w:r>
        <w:rPr>
          <w:rFonts w:ascii="Arial" w:eastAsia="Times New Roman" w:hAnsi="Arial" w:cs="David" w:hint="cs"/>
          <w:b/>
          <w:spacing w:val="10"/>
          <w:sz w:val="24"/>
          <w:szCs w:val="24"/>
          <w:rtl/>
        </w:rPr>
        <w:t xml:space="preserve">.2   </w:t>
      </w:r>
      <w:r w:rsidRPr="004A093A">
        <w:rPr>
          <w:rFonts w:ascii="Arial" w:eastAsia="Times New Roman" w:hAnsi="Arial" w:cs="David" w:hint="eastAsia"/>
          <w:b/>
          <w:spacing w:val="10"/>
          <w:sz w:val="24"/>
          <w:szCs w:val="24"/>
          <w:rtl/>
        </w:rPr>
        <w:t>הכנס</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יתקיים</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ביום</w:t>
      </w:r>
      <w:r w:rsidRPr="004A093A">
        <w:rPr>
          <w:rFonts w:ascii="Arial" w:eastAsia="Times New Roman" w:hAnsi="Arial" w:cs="David"/>
          <w:b/>
          <w:spacing w:val="10"/>
          <w:sz w:val="24"/>
          <w:szCs w:val="24"/>
          <w:rtl/>
        </w:rPr>
        <w:t xml:space="preserve"> 26/3/2014 </w:t>
      </w:r>
      <w:r w:rsidRPr="004A093A">
        <w:rPr>
          <w:rFonts w:ascii="Arial" w:eastAsia="Times New Roman" w:hAnsi="Arial" w:cs="David" w:hint="eastAsia"/>
          <w:b/>
          <w:spacing w:val="10"/>
          <w:sz w:val="24"/>
          <w:szCs w:val="24"/>
          <w:rtl/>
        </w:rPr>
        <w:t>בשעה</w:t>
      </w:r>
      <w:r w:rsidRPr="004A093A">
        <w:rPr>
          <w:rFonts w:ascii="Arial" w:eastAsia="Times New Roman" w:hAnsi="Arial" w:cs="David"/>
          <w:b/>
          <w:spacing w:val="10"/>
          <w:sz w:val="24"/>
          <w:szCs w:val="24"/>
          <w:rtl/>
        </w:rPr>
        <w:t xml:space="preserve"> 12:00 </w:t>
      </w:r>
      <w:r w:rsidRPr="004A093A">
        <w:rPr>
          <w:rFonts w:ascii="Arial" w:eastAsia="Times New Roman" w:hAnsi="Arial" w:cs="David" w:hint="eastAsia"/>
          <w:b/>
          <w:spacing w:val="10"/>
          <w:sz w:val="24"/>
          <w:szCs w:val="24"/>
          <w:rtl/>
        </w:rPr>
        <w:t>במשרד</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הבריאות</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מגדלי</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הבירה</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רח</w:t>
      </w:r>
      <w:r w:rsidRPr="004A093A">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 xml:space="preserve">  </w:t>
      </w:r>
    </w:p>
    <w:p w:rsidR="004A093A" w:rsidRDefault="004A093A" w:rsidP="004A093A">
      <w:pPr>
        <w:tabs>
          <w:tab w:val="left" w:pos="458"/>
          <w:tab w:val="left" w:pos="4210"/>
        </w:tabs>
        <w:spacing w:after="0" w:line="360" w:lineRule="auto"/>
        <w:jc w:val="both"/>
        <w:rPr>
          <w:rFonts w:ascii="Arial" w:eastAsia="Times New Roman" w:hAnsi="Arial" w:cs="David"/>
          <w:b/>
          <w:spacing w:val="10"/>
          <w:sz w:val="24"/>
          <w:szCs w:val="24"/>
          <w:rtl/>
        </w:rPr>
      </w:pPr>
      <w:r>
        <w:rPr>
          <w:rFonts w:ascii="Arial" w:eastAsia="Times New Roman" w:hAnsi="Arial" w:cs="David" w:hint="cs"/>
          <w:b/>
          <w:spacing w:val="10"/>
          <w:sz w:val="24"/>
          <w:szCs w:val="24"/>
          <w:rtl/>
        </w:rPr>
        <w:t xml:space="preserve">            </w:t>
      </w:r>
      <w:r w:rsidRPr="004A093A">
        <w:rPr>
          <w:rFonts w:ascii="Arial" w:eastAsia="Times New Roman" w:hAnsi="Arial" w:cs="David" w:hint="eastAsia"/>
          <w:b/>
          <w:spacing w:val="10"/>
          <w:sz w:val="24"/>
          <w:szCs w:val="24"/>
          <w:rtl/>
        </w:rPr>
        <w:t>ירמיהו</w:t>
      </w:r>
      <w:r w:rsidRPr="004A093A">
        <w:rPr>
          <w:rFonts w:ascii="Arial" w:eastAsia="Times New Roman" w:hAnsi="Arial" w:cs="David"/>
          <w:b/>
          <w:spacing w:val="10"/>
          <w:sz w:val="24"/>
          <w:szCs w:val="24"/>
          <w:rtl/>
        </w:rPr>
        <w:t xml:space="preserve"> 39</w:t>
      </w:r>
      <w:r w:rsidR="002364EE">
        <w:rPr>
          <w:rFonts w:ascii="Arial" w:eastAsia="Times New Roman" w:hAnsi="Arial" w:cs="David" w:hint="cs"/>
          <w:b/>
          <w:spacing w:val="10"/>
          <w:sz w:val="24"/>
          <w:szCs w:val="24"/>
          <w:rtl/>
        </w:rPr>
        <w:t xml:space="preserve"> ירושלים</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חדר</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ישיבות</w:t>
      </w:r>
      <w:r w:rsidRPr="004A093A">
        <w:rPr>
          <w:rFonts w:ascii="Arial" w:eastAsia="Times New Roman" w:hAnsi="Arial" w:cs="David"/>
          <w:b/>
          <w:spacing w:val="10"/>
          <w:sz w:val="24"/>
          <w:szCs w:val="24"/>
          <w:rtl/>
        </w:rPr>
        <w:t xml:space="preserve"> </w:t>
      </w:r>
      <w:r w:rsidRPr="004A093A">
        <w:rPr>
          <w:rFonts w:ascii="Arial" w:eastAsia="Times New Roman" w:hAnsi="Arial" w:cs="David" w:hint="eastAsia"/>
          <w:b/>
          <w:spacing w:val="10"/>
          <w:sz w:val="24"/>
          <w:szCs w:val="24"/>
          <w:rtl/>
        </w:rPr>
        <w:t>מס</w:t>
      </w:r>
      <w:r w:rsidRPr="004A093A">
        <w:rPr>
          <w:rFonts w:ascii="Arial" w:eastAsia="Times New Roman" w:hAnsi="Arial" w:cs="David"/>
          <w:b/>
          <w:spacing w:val="10"/>
          <w:sz w:val="24"/>
          <w:szCs w:val="24"/>
          <w:rtl/>
        </w:rPr>
        <w:t xml:space="preserve">' 243, </w:t>
      </w:r>
      <w:r w:rsidRPr="004A093A">
        <w:rPr>
          <w:rFonts w:ascii="Arial" w:eastAsia="Times New Roman" w:hAnsi="Arial" w:cs="David" w:hint="eastAsia"/>
          <w:b/>
          <w:spacing w:val="10"/>
          <w:sz w:val="24"/>
          <w:szCs w:val="24"/>
          <w:rtl/>
        </w:rPr>
        <w:t>קומה</w:t>
      </w:r>
      <w:r w:rsidRPr="004A093A">
        <w:rPr>
          <w:rFonts w:ascii="Arial" w:eastAsia="Times New Roman" w:hAnsi="Arial" w:cs="David"/>
          <w:b/>
          <w:spacing w:val="10"/>
          <w:sz w:val="24"/>
          <w:szCs w:val="24"/>
          <w:rtl/>
        </w:rPr>
        <w:t xml:space="preserve"> 2.</w:t>
      </w:r>
      <w:r w:rsidR="002364EE">
        <w:rPr>
          <w:rFonts w:ascii="Arial" w:eastAsia="Times New Roman" w:hAnsi="Arial" w:cs="David" w:hint="cs"/>
          <w:b/>
          <w:spacing w:val="10"/>
          <w:sz w:val="24"/>
          <w:szCs w:val="24"/>
          <w:rtl/>
        </w:rPr>
        <w:t xml:space="preserve"> </w:t>
      </w:r>
    </w:p>
    <w:bookmarkEnd w:id="1"/>
    <w:bookmarkEnd w:id="6"/>
    <w:bookmarkEnd w:id="7"/>
    <w:p w:rsidR="003A7028" w:rsidRPr="00A019EB" w:rsidRDefault="003A7028" w:rsidP="003A7028">
      <w:pPr>
        <w:numPr>
          <w:ilvl w:val="0"/>
          <w:numId w:val="1"/>
        </w:numPr>
        <w:tabs>
          <w:tab w:val="left" w:pos="458"/>
          <w:tab w:val="left" w:pos="4210"/>
        </w:tabs>
        <w:spacing w:after="0" w:line="360" w:lineRule="auto"/>
        <w:jc w:val="both"/>
        <w:rPr>
          <w:rFonts w:eastAsia="Times New Roman" w:cs="David"/>
          <w:sz w:val="24"/>
          <w:szCs w:val="24"/>
          <w:u w:val="single"/>
          <w:lang w:eastAsia="he-IL"/>
        </w:rPr>
      </w:pPr>
      <w:r w:rsidRPr="00A019EB">
        <w:rPr>
          <w:rFonts w:eastAsia="Times New Roman" w:cs="David" w:hint="cs"/>
          <w:sz w:val="24"/>
          <w:szCs w:val="24"/>
          <w:u w:val="single"/>
          <w:rtl/>
          <w:lang w:eastAsia="he-IL"/>
        </w:rPr>
        <w:t xml:space="preserve">שאלות הבהרה </w:t>
      </w:r>
    </w:p>
    <w:p w:rsidR="003A7028" w:rsidRPr="00FC4EA9" w:rsidRDefault="003A7028" w:rsidP="003A7028">
      <w:pPr>
        <w:pStyle w:val="2"/>
        <w:keepNext w:val="0"/>
        <w:numPr>
          <w:ilvl w:val="1"/>
          <w:numId w:val="1"/>
        </w:numPr>
        <w:tabs>
          <w:tab w:val="num" w:pos="935"/>
        </w:tabs>
        <w:autoSpaceDE w:val="0"/>
        <w:autoSpaceDN w:val="0"/>
        <w:spacing w:line="360" w:lineRule="auto"/>
        <w:ind w:right="0"/>
        <w:jc w:val="both"/>
        <w:rPr>
          <w:rFonts w:ascii="Arial" w:hAnsi="Arial"/>
          <w:b/>
          <w:spacing w:val="10"/>
          <w:sz w:val="24"/>
          <w:szCs w:val="24"/>
          <w:lang w:eastAsia="en-US"/>
        </w:rPr>
      </w:pPr>
      <w:r w:rsidRPr="00A019EB">
        <w:rPr>
          <w:rFonts w:ascii="Arial" w:hAnsi="Arial"/>
          <w:b/>
          <w:spacing w:val="10"/>
          <w:sz w:val="24"/>
          <w:szCs w:val="24"/>
          <w:rtl/>
          <w:lang w:eastAsia="en-US"/>
        </w:rPr>
        <w:t xml:space="preserve">אגף </w:t>
      </w:r>
      <w:r>
        <w:rPr>
          <w:rFonts w:ascii="Arial" w:hAnsi="Arial" w:hint="cs"/>
          <w:b/>
          <w:spacing w:val="10"/>
          <w:sz w:val="24"/>
          <w:szCs w:val="24"/>
          <w:rtl/>
          <w:lang w:eastAsia="en-US"/>
        </w:rPr>
        <w:t>המחשוב</w:t>
      </w:r>
      <w:r w:rsidRPr="00A019EB">
        <w:rPr>
          <w:rFonts w:ascii="Arial" w:hAnsi="Arial"/>
          <w:b/>
          <w:spacing w:val="10"/>
          <w:sz w:val="24"/>
          <w:szCs w:val="24"/>
          <w:rtl/>
          <w:lang w:eastAsia="en-US"/>
        </w:rPr>
        <w:t xml:space="preserve"> יקבל שאלות פונים באמצעות דואר אלקטרוני בלבד לכתובת</w:t>
      </w:r>
      <w:r w:rsidRPr="00A019EB">
        <w:rPr>
          <w:rFonts w:ascii="Arial" w:hAnsi="Arial" w:hint="cs"/>
          <w:b/>
          <w:spacing w:val="10"/>
          <w:sz w:val="24"/>
          <w:szCs w:val="24"/>
          <w:rtl/>
          <w:lang w:eastAsia="en-US"/>
        </w:rPr>
        <w:t xml:space="preserve"> </w:t>
      </w:r>
      <w:r w:rsidRPr="00FC4EA9">
        <w:rPr>
          <w:rFonts w:ascii="Arial" w:hAnsi="Arial"/>
          <w:b/>
          <w:spacing w:val="10"/>
          <w:sz w:val="24"/>
          <w:szCs w:val="24"/>
          <w:lang w:eastAsia="en-US"/>
        </w:rPr>
        <w:t>Michrazim_Michshuv@MOH.HEALTH.GOV.IL</w:t>
      </w:r>
    </w:p>
    <w:p w:rsidR="004A093A" w:rsidRPr="004A093A" w:rsidRDefault="003A7028" w:rsidP="004953C0">
      <w:pPr>
        <w:pStyle w:val="2"/>
        <w:keepNext w:val="0"/>
        <w:tabs>
          <w:tab w:val="num" w:pos="935"/>
        </w:tabs>
        <w:autoSpaceDE w:val="0"/>
        <w:autoSpaceDN w:val="0"/>
        <w:spacing w:line="360" w:lineRule="auto"/>
        <w:ind w:left="935" w:right="0"/>
        <w:jc w:val="both"/>
        <w:rPr>
          <w:rFonts w:ascii="Arial" w:hAnsi="Arial"/>
          <w:b/>
          <w:spacing w:val="10"/>
          <w:sz w:val="24"/>
          <w:szCs w:val="24"/>
          <w:lang w:eastAsia="en-US"/>
        </w:rPr>
      </w:pPr>
      <w:r w:rsidRPr="00FC4EA9">
        <w:rPr>
          <w:rFonts w:ascii="Arial" w:hAnsi="Arial"/>
          <w:b/>
          <w:spacing w:val="10"/>
          <w:sz w:val="24"/>
          <w:szCs w:val="24"/>
          <w:rtl/>
          <w:lang w:eastAsia="en-US"/>
        </w:rPr>
        <w:t>עד תאריך:</w:t>
      </w:r>
      <w:r w:rsidRPr="00FC4EA9">
        <w:rPr>
          <w:rFonts w:ascii="Arial" w:hAnsi="Arial" w:hint="cs"/>
          <w:b/>
          <w:spacing w:val="10"/>
          <w:sz w:val="24"/>
          <w:szCs w:val="24"/>
          <w:rtl/>
          <w:lang w:eastAsia="en-US"/>
        </w:rPr>
        <w:t xml:space="preserve"> </w:t>
      </w:r>
      <w:r w:rsidR="004A093A">
        <w:rPr>
          <w:rFonts w:ascii="Arial" w:hAnsi="Arial" w:hint="cs"/>
          <w:bCs/>
          <w:spacing w:val="10"/>
          <w:sz w:val="24"/>
          <w:szCs w:val="24"/>
          <w:u w:val="single"/>
          <w:rtl/>
          <w:lang w:eastAsia="en-US"/>
        </w:rPr>
        <w:t>10</w:t>
      </w:r>
      <w:r w:rsidR="00602334">
        <w:rPr>
          <w:rFonts w:ascii="Arial" w:hAnsi="Arial" w:hint="cs"/>
          <w:bCs/>
          <w:spacing w:val="10"/>
          <w:sz w:val="24"/>
          <w:szCs w:val="24"/>
          <w:u w:val="single"/>
          <w:rtl/>
          <w:lang w:eastAsia="en-US"/>
        </w:rPr>
        <w:t>.4</w:t>
      </w:r>
      <w:r>
        <w:rPr>
          <w:rFonts w:ascii="Arial" w:hAnsi="Arial" w:hint="cs"/>
          <w:bCs/>
          <w:spacing w:val="10"/>
          <w:sz w:val="24"/>
          <w:szCs w:val="24"/>
          <w:u w:val="single"/>
          <w:rtl/>
          <w:lang w:eastAsia="en-US"/>
        </w:rPr>
        <w:t>.2014</w:t>
      </w:r>
      <w:r w:rsidRPr="00FC4EA9">
        <w:rPr>
          <w:rFonts w:ascii="Arial" w:hAnsi="Arial" w:hint="cs"/>
          <w:bCs/>
          <w:spacing w:val="10"/>
          <w:sz w:val="24"/>
          <w:szCs w:val="24"/>
          <w:u w:val="single"/>
          <w:rtl/>
          <w:lang w:eastAsia="en-US"/>
        </w:rPr>
        <w:t xml:space="preserve">  </w:t>
      </w:r>
      <w:r w:rsidRPr="00FC4EA9">
        <w:rPr>
          <w:rFonts w:ascii="Arial" w:hAnsi="Arial"/>
          <w:bCs/>
          <w:spacing w:val="10"/>
          <w:sz w:val="24"/>
          <w:szCs w:val="24"/>
          <w:u w:val="single"/>
          <w:rtl/>
          <w:lang w:eastAsia="en-US"/>
        </w:rPr>
        <w:t>שעה: 1</w:t>
      </w:r>
      <w:r w:rsidR="00602334">
        <w:rPr>
          <w:rFonts w:ascii="Arial" w:hAnsi="Arial" w:hint="cs"/>
          <w:bCs/>
          <w:spacing w:val="10"/>
          <w:sz w:val="24"/>
          <w:szCs w:val="24"/>
          <w:u w:val="single"/>
          <w:rtl/>
          <w:lang w:eastAsia="en-US"/>
        </w:rPr>
        <w:t>2</w:t>
      </w:r>
      <w:r w:rsidRPr="00FC4EA9">
        <w:rPr>
          <w:rFonts w:ascii="Arial" w:hAnsi="Arial"/>
          <w:bCs/>
          <w:spacing w:val="10"/>
          <w:sz w:val="24"/>
          <w:szCs w:val="24"/>
          <w:u w:val="single"/>
          <w:rtl/>
          <w:lang w:eastAsia="en-US"/>
        </w:rPr>
        <w:t xml:space="preserve">:00 </w:t>
      </w:r>
      <w:r w:rsidRPr="00FC4EA9">
        <w:rPr>
          <w:rFonts w:ascii="Arial" w:hAnsi="Arial"/>
          <w:b/>
          <w:spacing w:val="10"/>
          <w:sz w:val="24"/>
          <w:szCs w:val="24"/>
          <w:rtl/>
          <w:lang w:eastAsia="en-US"/>
        </w:rPr>
        <w:t xml:space="preserve">באמצעות </w:t>
      </w:r>
      <w:r w:rsidR="004953C0">
        <w:rPr>
          <w:rFonts w:ascii="Arial" w:hAnsi="Arial" w:hint="cs"/>
          <w:b/>
          <w:spacing w:val="10"/>
          <w:sz w:val="24"/>
          <w:szCs w:val="24"/>
          <w:rtl/>
          <w:lang w:eastAsia="en-US"/>
        </w:rPr>
        <w:t>טופס ייעודי,</w:t>
      </w:r>
      <w:r w:rsidRPr="00FC4EA9">
        <w:rPr>
          <w:rFonts w:ascii="Arial" w:hAnsi="Arial"/>
          <w:b/>
          <w:spacing w:val="10"/>
          <w:sz w:val="24"/>
          <w:szCs w:val="24"/>
          <w:rtl/>
          <w:lang w:eastAsia="en-US"/>
        </w:rPr>
        <w:t xml:space="preserve"> </w:t>
      </w:r>
      <w:r w:rsidRPr="00FC4EA9">
        <w:rPr>
          <w:rFonts w:ascii="Arial" w:hAnsi="Arial" w:hint="cs"/>
          <w:b/>
          <w:spacing w:val="10"/>
          <w:sz w:val="24"/>
          <w:szCs w:val="24"/>
          <w:rtl/>
          <w:lang w:eastAsia="en-US"/>
        </w:rPr>
        <w:t>כאמור בסעיף 0.2.</w:t>
      </w:r>
      <w:r w:rsidR="004953C0">
        <w:rPr>
          <w:rFonts w:ascii="Arial" w:hAnsi="Arial" w:hint="cs"/>
          <w:b/>
          <w:spacing w:val="10"/>
          <w:sz w:val="24"/>
          <w:szCs w:val="24"/>
          <w:rtl/>
          <w:lang w:eastAsia="en-US"/>
        </w:rPr>
        <w:t>5</w:t>
      </w:r>
      <w:r w:rsidRPr="00FC4EA9">
        <w:rPr>
          <w:rFonts w:ascii="Arial" w:hAnsi="Arial" w:hint="cs"/>
          <w:b/>
          <w:spacing w:val="10"/>
          <w:sz w:val="24"/>
          <w:szCs w:val="24"/>
          <w:rtl/>
          <w:lang w:eastAsia="en-US"/>
        </w:rPr>
        <w:t xml:space="preserve"> למכרז</w:t>
      </w:r>
      <w:r w:rsidRPr="00FC4EA9">
        <w:rPr>
          <w:rFonts w:ascii="Arial" w:hAnsi="Arial"/>
          <w:b/>
          <w:spacing w:val="10"/>
          <w:sz w:val="24"/>
          <w:szCs w:val="24"/>
          <w:rtl/>
          <w:lang w:eastAsia="en-US"/>
        </w:rPr>
        <w:t xml:space="preserve">. </w:t>
      </w:r>
      <w:r w:rsidRPr="00FC4EA9">
        <w:rPr>
          <w:rFonts w:ascii="Arial" w:hAnsi="Arial" w:hint="cs"/>
          <w:b/>
          <w:spacing w:val="10"/>
          <w:sz w:val="24"/>
          <w:szCs w:val="24"/>
          <w:rtl/>
          <w:lang w:eastAsia="en-US"/>
        </w:rPr>
        <w:t>יש</w:t>
      </w:r>
      <w:r w:rsidRPr="00FC4EA9">
        <w:rPr>
          <w:rFonts w:ascii="Arial" w:hAnsi="Arial"/>
          <w:b/>
          <w:spacing w:val="10"/>
          <w:sz w:val="24"/>
          <w:szCs w:val="24"/>
          <w:lang w:eastAsia="en-US"/>
        </w:rPr>
        <w:t xml:space="preserve"> </w:t>
      </w:r>
      <w:r w:rsidRPr="00FC4EA9">
        <w:rPr>
          <w:rFonts w:ascii="Arial" w:hAnsi="Arial" w:hint="cs"/>
          <w:b/>
          <w:spacing w:val="10"/>
          <w:sz w:val="24"/>
          <w:szCs w:val="24"/>
          <w:rtl/>
          <w:lang w:eastAsia="en-US"/>
        </w:rPr>
        <w:t>לאשר</w:t>
      </w:r>
      <w:r w:rsidRPr="00FC4EA9">
        <w:rPr>
          <w:rFonts w:ascii="Arial" w:hAnsi="Arial"/>
          <w:b/>
          <w:spacing w:val="10"/>
          <w:sz w:val="24"/>
          <w:szCs w:val="24"/>
          <w:lang w:eastAsia="en-US"/>
        </w:rPr>
        <w:t xml:space="preserve"> </w:t>
      </w:r>
      <w:r w:rsidRPr="00FC4EA9">
        <w:rPr>
          <w:rFonts w:ascii="Arial" w:hAnsi="Arial" w:hint="cs"/>
          <w:b/>
          <w:spacing w:val="10"/>
          <w:sz w:val="24"/>
          <w:szCs w:val="24"/>
          <w:rtl/>
          <w:lang w:eastAsia="en-US"/>
        </w:rPr>
        <w:t>הגעת</w:t>
      </w:r>
      <w:r w:rsidRPr="00FC4EA9">
        <w:rPr>
          <w:rFonts w:ascii="Arial" w:hAnsi="Arial"/>
          <w:b/>
          <w:spacing w:val="10"/>
          <w:sz w:val="24"/>
          <w:szCs w:val="24"/>
          <w:lang w:eastAsia="en-US"/>
        </w:rPr>
        <w:t xml:space="preserve"> </w:t>
      </w:r>
      <w:r w:rsidRPr="00FC4EA9">
        <w:rPr>
          <w:rFonts w:ascii="Arial" w:hAnsi="Arial" w:hint="cs"/>
          <w:b/>
          <w:spacing w:val="10"/>
          <w:sz w:val="24"/>
          <w:szCs w:val="24"/>
          <w:rtl/>
          <w:lang w:eastAsia="en-US"/>
        </w:rPr>
        <w:t>המייל</w:t>
      </w:r>
      <w:r w:rsidRPr="00FC4EA9">
        <w:rPr>
          <w:rFonts w:ascii="Arial" w:hAnsi="Arial"/>
          <w:b/>
          <w:spacing w:val="10"/>
          <w:sz w:val="24"/>
          <w:szCs w:val="24"/>
          <w:lang w:eastAsia="en-US"/>
        </w:rPr>
        <w:t xml:space="preserve"> </w:t>
      </w:r>
      <w:r w:rsidRPr="00FC4EA9">
        <w:rPr>
          <w:rFonts w:ascii="Arial" w:hAnsi="Arial" w:hint="cs"/>
          <w:b/>
          <w:spacing w:val="10"/>
          <w:sz w:val="24"/>
          <w:szCs w:val="24"/>
          <w:rtl/>
          <w:lang w:eastAsia="en-US"/>
        </w:rPr>
        <w:t>בטלפון: 02-5080</w:t>
      </w:r>
      <w:r>
        <w:rPr>
          <w:rFonts w:ascii="Arial" w:hAnsi="Arial" w:hint="cs"/>
          <w:b/>
          <w:spacing w:val="10"/>
          <w:sz w:val="24"/>
          <w:szCs w:val="24"/>
          <w:rtl/>
          <w:lang w:eastAsia="en-US"/>
        </w:rPr>
        <w:t>170</w:t>
      </w:r>
      <w:r w:rsidRPr="00FC4EA9">
        <w:rPr>
          <w:rFonts w:ascii="Arial" w:hAnsi="Arial" w:hint="cs"/>
          <w:b/>
          <w:spacing w:val="10"/>
          <w:sz w:val="24"/>
          <w:szCs w:val="24"/>
          <w:rtl/>
          <w:lang w:eastAsia="en-US"/>
        </w:rPr>
        <w:t>.</w:t>
      </w:r>
    </w:p>
    <w:p w:rsidR="003A7028" w:rsidRPr="00FC4EA9" w:rsidRDefault="003A7028" w:rsidP="003A7028">
      <w:pPr>
        <w:numPr>
          <w:ilvl w:val="0"/>
          <w:numId w:val="1"/>
        </w:numPr>
        <w:tabs>
          <w:tab w:val="left" w:pos="458"/>
          <w:tab w:val="left" w:pos="4210"/>
        </w:tabs>
        <w:spacing w:after="0" w:line="360" w:lineRule="auto"/>
        <w:jc w:val="both"/>
        <w:rPr>
          <w:rFonts w:eastAsia="Times New Roman" w:cs="David"/>
          <w:sz w:val="24"/>
          <w:szCs w:val="24"/>
          <w:u w:val="single"/>
          <w:lang w:eastAsia="he-IL"/>
        </w:rPr>
      </w:pPr>
      <w:r w:rsidRPr="00FC4EA9">
        <w:rPr>
          <w:rFonts w:eastAsia="Times New Roman" w:cs="David" w:hint="cs"/>
          <w:sz w:val="24"/>
          <w:szCs w:val="24"/>
          <w:u w:val="single"/>
          <w:rtl/>
          <w:lang w:eastAsia="he-IL"/>
        </w:rPr>
        <w:t>הגשת הצעות</w:t>
      </w:r>
    </w:p>
    <w:p w:rsidR="003A7028" w:rsidRPr="00FC4EA9" w:rsidRDefault="003A7028" w:rsidP="004A093A">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rtl/>
          <w:lang w:eastAsia="en-US"/>
        </w:rPr>
      </w:pPr>
      <w:r w:rsidRPr="00FC4EA9">
        <w:rPr>
          <w:rFonts w:ascii="Arial" w:hAnsi="Arial"/>
          <w:b/>
          <w:spacing w:val="10"/>
          <w:sz w:val="24"/>
          <w:szCs w:val="24"/>
          <w:rtl/>
          <w:lang w:eastAsia="en-US"/>
        </w:rPr>
        <w:t xml:space="preserve">המועד האחרון למסירת ההצעות הוא </w:t>
      </w:r>
      <w:r w:rsidRPr="00FC4EA9">
        <w:rPr>
          <w:rFonts w:ascii="Arial" w:hAnsi="Arial" w:hint="cs"/>
          <w:b/>
          <w:spacing w:val="10"/>
          <w:sz w:val="24"/>
          <w:szCs w:val="24"/>
          <w:rtl/>
          <w:lang w:eastAsia="en-US"/>
        </w:rPr>
        <w:t xml:space="preserve">בתאריך </w:t>
      </w:r>
      <w:r w:rsidR="004A093A">
        <w:rPr>
          <w:rFonts w:ascii="Arial" w:hAnsi="Arial" w:hint="cs"/>
          <w:bCs/>
          <w:spacing w:val="10"/>
          <w:sz w:val="24"/>
          <w:szCs w:val="24"/>
          <w:u w:val="single"/>
          <w:rtl/>
          <w:lang w:eastAsia="en-US"/>
        </w:rPr>
        <w:t>13</w:t>
      </w:r>
      <w:r w:rsidR="00602334">
        <w:rPr>
          <w:rFonts w:ascii="Arial" w:hAnsi="Arial" w:hint="cs"/>
          <w:bCs/>
          <w:spacing w:val="10"/>
          <w:sz w:val="24"/>
          <w:szCs w:val="24"/>
          <w:u w:val="single"/>
          <w:rtl/>
          <w:lang w:eastAsia="en-US"/>
        </w:rPr>
        <w:t>.5.14</w:t>
      </w:r>
      <w:r w:rsidR="004953C0">
        <w:rPr>
          <w:rFonts w:ascii="Arial" w:hAnsi="Arial" w:hint="cs"/>
          <w:bCs/>
          <w:spacing w:val="10"/>
          <w:sz w:val="24"/>
          <w:szCs w:val="24"/>
          <w:u w:val="single"/>
          <w:rtl/>
          <w:lang w:eastAsia="en-US"/>
        </w:rPr>
        <w:t xml:space="preserve"> </w:t>
      </w:r>
      <w:r w:rsidRPr="00FC4EA9">
        <w:rPr>
          <w:rFonts w:ascii="Arial" w:hAnsi="Arial"/>
          <w:bCs/>
          <w:spacing w:val="10"/>
          <w:sz w:val="24"/>
          <w:szCs w:val="24"/>
          <w:u w:val="single"/>
          <w:rtl/>
          <w:lang w:eastAsia="en-US"/>
        </w:rPr>
        <w:t xml:space="preserve">שעה </w:t>
      </w:r>
      <w:r w:rsidR="004A093A">
        <w:rPr>
          <w:rFonts w:ascii="Arial" w:hAnsi="Arial" w:hint="cs"/>
          <w:bCs/>
          <w:spacing w:val="10"/>
          <w:sz w:val="24"/>
          <w:szCs w:val="24"/>
          <w:u w:val="single"/>
          <w:rtl/>
          <w:lang w:eastAsia="en-US"/>
        </w:rPr>
        <w:t>15</w:t>
      </w:r>
      <w:r w:rsidRPr="00FC4EA9">
        <w:rPr>
          <w:rFonts w:ascii="Arial" w:hAnsi="Arial" w:hint="cs"/>
          <w:bCs/>
          <w:spacing w:val="10"/>
          <w:sz w:val="24"/>
          <w:szCs w:val="24"/>
          <w:u w:val="single"/>
          <w:rtl/>
          <w:lang w:eastAsia="en-US"/>
        </w:rPr>
        <w:t>:00</w:t>
      </w:r>
      <w:r w:rsidRPr="00FC4EA9">
        <w:rPr>
          <w:rFonts w:ascii="Arial" w:hAnsi="Arial" w:hint="cs"/>
          <w:b/>
          <w:spacing w:val="10"/>
          <w:sz w:val="24"/>
          <w:szCs w:val="24"/>
          <w:rtl/>
          <w:lang w:eastAsia="en-US"/>
        </w:rPr>
        <w:t xml:space="preserve">. </w:t>
      </w:r>
    </w:p>
    <w:p w:rsidR="003A7028" w:rsidRPr="00FC4EA9" w:rsidRDefault="003A7028" w:rsidP="003A7028">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lang w:eastAsia="en-US"/>
        </w:rPr>
      </w:pPr>
      <w:r w:rsidRPr="00FC4EA9">
        <w:rPr>
          <w:rFonts w:ascii="Arial" w:hAnsi="Arial" w:hint="cs"/>
          <w:b/>
          <w:spacing w:val="10"/>
          <w:sz w:val="24"/>
          <w:szCs w:val="24"/>
          <w:rtl/>
          <w:lang w:eastAsia="en-US"/>
        </w:rPr>
        <w:t>תשומת לב המציעים כי את ההצעות יש להגיש ל</w:t>
      </w:r>
      <w:r w:rsidRPr="00FC4EA9">
        <w:rPr>
          <w:rFonts w:ascii="Arial" w:hAnsi="Arial"/>
          <w:b/>
          <w:spacing w:val="10"/>
          <w:sz w:val="24"/>
          <w:szCs w:val="24"/>
          <w:rtl/>
          <w:lang w:eastAsia="en-US"/>
        </w:rPr>
        <w:t xml:space="preserve">מגדלי הבירה, בניין ב', רח' ירמיהו 39, ירושלים, קומת כניסה, לתיבת המכרזים של ועדת המכרזים </w:t>
      </w:r>
      <w:proofErr w:type="spellStart"/>
      <w:r w:rsidRPr="00FC4EA9">
        <w:rPr>
          <w:rFonts w:ascii="Arial" w:hAnsi="Arial" w:hint="cs"/>
          <w:b/>
          <w:spacing w:val="10"/>
          <w:sz w:val="24"/>
          <w:szCs w:val="24"/>
          <w:rtl/>
          <w:lang w:eastAsia="en-US"/>
        </w:rPr>
        <w:t>לענ"א</w:t>
      </w:r>
      <w:proofErr w:type="spellEnd"/>
      <w:r w:rsidRPr="00FC4EA9">
        <w:rPr>
          <w:rFonts w:ascii="Arial" w:hAnsi="Arial"/>
          <w:b/>
          <w:spacing w:val="10"/>
          <w:sz w:val="24"/>
          <w:szCs w:val="24"/>
          <w:rtl/>
          <w:lang w:eastAsia="en-US"/>
        </w:rPr>
        <w:t>.</w:t>
      </w:r>
      <w:r w:rsidRPr="00FC4EA9">
        <w:rPr>
          <w:rFonts w:ascii="Arial" w:hAnsi="Arial" w:hint="cs"/>
          <w:b/>
          <w:spacing w:val="10"/>
          <w:sz w:val="24"/>
          <w:szCs w:val="24"/>
          <w:rtl/>
          <w:lang w:eastAsia="en-US"/>
        </w:rPr>
        <w:t xml:space="preserve"> הכניסה לבניין דורשת בידוק בטחוני ועל המציעים מוטלת האחריות לקחת זאת בחשבון. </w:t>
      </w:r>
    </w:p>
    <w:p w:rsidR="003A7028" w:rsidRPr="00FC4EA9" w:rsidRDefault="003A7028" w:rsidP="003A7028">
      <w:pPr>
        <w:pStyle w:val="2"/>
        <w:keepNext w:val="0"/>
        <w:numPr>
          <w:ilvl w:val="1"/>
          <w:numId w:val="1"/>
        </w:numPr>
        <w:tabs>
          <w:tab w:val="num" w:pos="935"/>
        </w:tabs>
        <w:autoSpaceDE w:val="0"/>
        <w:autoSpaceDN w:val="0"/>
        <w:spacing w:line="360" w:lineRule="auto"/>
        <w:ind w:left="935" w:right="0" w:hanging="567"/>
        <w:jc w:val="both"/>
        <w:rPr>
          <w:rFonts w:ascii="Arial" w:hAnsi="Arial"/>
          <w:b/>
          <w:spacing w:val="10"/>
          <w:sz w:val="24"/>
          <w:szCs w:val="24"/>
          <w:rtl/>
          <w:lang w:eastAsia="en-US"/>
        </w:rPr>
      </w:pPr>
      <w:r w:rsidRPr="00FC4EA9">
        <w:rPr>
          <w:rFonts w:ascii="Arial" w:hAnsi="Arial"/>
          <w:b/>
          <w:spacing w:val="10"/>
          <w:sz w:val="24"/>
          <w:szCs w:val="24"/>
          <w:rtl/>
          <w:lang w:eastAsia="en-US"/>
        </w:rPr>
        <w:t xml:space="preserve">מעטפה שלא תימצא בתיבת המכרזים </w:t>
      </w:r>
      <w:r w:rsidRPr="00FC4EA9">
        <w:rPr>
          <w:rFonts w:ascii="Arial" w:hAnsi="Arial" w:hint="cs"/>
          <w:b/>
          <w:spacing w:val="10"/>
          <w:sz w:val="24"/>
          <w:szCs w:val="24"/>
          <w:rtl/>
          <w:lang w:eastAsia="en-US"/>
        </w:rPr>
        <w:t xml:space="preserve">הנכונה </w:t>
      </w:r>
      <w:r w:rsidRPr="00FC4EA9">
        <w:rPr>
          <w:rFonts w:ascii="Arial" w:hAnsi="Arial"/>
          <w:b/>
          <w:spacing w:val="10"/>
          <w:sz w:val="24"/>
          <w:szCs w:val="24"/>
          <w:rtl/>
          <w:lang w:eastAsia="en-US"/>
        </w:rPr>
        <w:t>במועד ובשעה הנקובים לעיל לא תידון.</w:t>
      </w:r>
    </w:p>
    <w:p w:rsidR="003A7028" w:rsidRPr="00A019EB" w:rsidRDefault="003A7028" w:rsidP="003A7028">
      <w:pPr>
        <w:numPr>
          <w:ilvl w:val="0"/>
          <w:numId w:val="1"/>
        </w:numPr>
        <w:tabs>
          <w:tab w:val="left" w:pos="458"/>
          <w:tab w:val="left" w:pos="4210"/>
        </w:tabs>
        <w:spacing w:after="0" w:line="360" w:lineRule="auto"/>
        <w:jc w:val="both"/>
        <w:rPr>
          <w:rFonts w:eastAsia="Times New Roman" w:cs="David"/>
          <w:sz w:val="24"/>
          <w:szCs w:val="24"/>
          <w:rtl/>
          <w:lang w:eastAsia="he-IL"/>
        </w:rPr>
      </w:pPr>
      <w:r w:rsidRPr="00FC4EA9">
        <w:rPr>
          <w:rFonts w:eastAsia="Times New Roman" w:cs="David" w:hint="cs"/>
          <w:sz w:val="24"/>
          <w:szCs w:val="24"/>
          <w:rtl/>
          <w:lang w:eastAsia="he-IL"/>
        </w:rPr>
        <w:t>המזמין רשאי בכל עת, עד למועד האחרון להגשת ההצעות, להקדים או לדחות את מועד</w:t>
      </w:r>
      <w:r w:rsidRPr="00A019EB">
        <w:rPr>
          <w:rFonts w:eastAsia="Times New Roman" w:cs="David" w:hint="cs"/>
          <w:sz w:val="24"/>
          <w:szCs w:val="24"/>
          <w:rtl/>
          <w:lang w:eastAsia="he-IL"/>
        </w:rPr>
        <w:t xml:space="preserve"> האחרון להגשת ההצעות, זאת בהודעה או במכתב וכן לשנות מועדים ותנאים אחרים הנוגעים למכרז על פי שיקול דעתו המוחלט.</w:t>
      </w:r>
    </w:p>
    <w:p w:rsidR="003A7028" w:rsidRPr="00A019EB" w:rsidRDefault="003A7028" w:rsidP="003A7028">
      <w:pPr>
        <w:numPr>
          <w:ilvl w:val="0"/>
          <w:numId w:val="1"/>
        </w:numPr>
        <w:tabs>
          <w:tab w:val="left" w:pos="458"/>
          <w:tab w:val="left" w:pos="4210"/>
        </w:tabs>
        <w:spacing w:after="0" w:line="360" w:lineRule="auto"/>
        <w:jc w:val="both"/>
        <w:rPr>
          <w:rFonts w:eastAsia="Times New Roman" w:cs="David"/>
          <w:sz w:val="24"/>
          <w:szCs w:val="24"/>
          <w:rtl/>
          <w:lang w:eastAsia="he-IL"/>
        </w:rPr>
      </w:pPr>
      <w:r w:rsidRPr="00A019EB">
        <w:rPr>
          <w:rFonts w:eastAsia="Times New Roman" w:cs="David" w:hint="cs"/>
          <w:sz w:val="24"/>
          <w:szCs w:val="24"/>
          <w:rtl/>
          <w:lang w:eastAsia="he-IL"/>
        </w:rPr>
        <w:t>במידה וישנם שינויים בין נוסח ההודעה לעיתונות ובין נוסח המכרז, נוסח המכרז הוא המחייב.</w:t>
      </w:r>
    </w:p>
    <w:p w:rsidR="003A7028" w:rsidRPr="00A019EB" w:rsidRDefault="003A7028" w:rsidP="003A7028">
      <w:pPr>
        <w:numPr>
          <w:ilvl w:val="0"/>
          <w:numId w:val="1"/>
        </w:numPr>
        <w:tabs>
          <w:tab w:val="left" w:pos="458"/>
          <w:tab w:val="num" w:pos="851"/>
          <w:tab w:val="left" w:pos="4210"/>
        </w:tabs>
        <w:spacing w:after="0" w:line="360" w:lineRule="auto"/>
        <w:jc w:val="both"/>
        <w:rPr>
          <w:rFonts w:cs="David"/>
          <w:sz w:val="24"/>
          <w:szCs w:val="24"/>
          <w:rtl/>
        </w:rPr>
      </w:pPr>
      <w:r w:rsidRPr="00A019EB">
        <w:rPr>
          <w:rFonts w:eastAsia="Times New Roman" w:cs="David" w:hint="cs"/>
          <w:sz w:val="24"/>
          <w:szCs w:val="24"/>
          <w:rtl/>
          <w:lang w:eastAsia="he-IL"/>
        </w:rPr>
        <w:lastRenderedPageBreak/>
        <w:t>המזמין</w:t>
      </w:r>
      <w:r w:rsidRPr="00A019EB">
        <w:rPr>
          <w:rFonts w:eastAsia="Times New Roman" w:cs="David"/>
          <w:sz w:val="24"/>
          <w:szCs w:val="24"/>
          <w:rtl/>
          <w:lang w:eastAsia="he-IL"/>
        </w:rPr>
        <w:t xml:space="preserve"> שומר לעצמו </w:t>
      </w:r>
      <w:r w:rsidRPr="00A019EB">
        <w:rPr>
          <w:rFonts w:eastAsia="Times New Roman" w:cs="David" w:hint="cs"/>
          <w:sz w:val="24"/>
          <w:szCs w:val="24"/>
          <w:rtl/>
          <w:lang w:eastAsia="he-IL"/>
        </w:rPr>
        <w:t xml:space="preserve">את הזכות </w:t>
      </w:r>
      <w:r w:rsidRPr="00A019EB">
        <w:rPr>
          <w:rFonts w:eastAsia="Times New Roman" w:cs="David"/>
          <w:sz w:val="24"/>
          <w:szCs w:val="24"/>
          <w:rtl/>
          <w:lang w:eastAsia="he-IL"/>
        </w:rPr>
        <w:t>לקיים מו"מ עם כל אחד מן המציעים</w:t>
      </w:r>
      <w:r w:rsidRPr="00A019EB">
        <w:rPr>
          <w:rFonts w:eastAsia="Times New Roman" w:cs="David" w:hint="cs"/>
          <w:sz w:val="24"/>
          <w:szCs w:val="24"/>
          <w:rtl/>
          <w:lang w:eastAsia="he-IL"/>
        </w:rPr>
        <w:t xml:space="preserve"> לגבי כל תנאי מתנאי המכרז</w:t>
      </w:r>
      <w:r w:rsidRPr="00A019EB">
        <w:rPr>
          <w:rFonts w:eastAsia="Times New Roman" w:cs="David"/>
          <w:sz w:val="24"/>
          <w:szCs w:val="24"/>
          <w:rtl/>
          <w:lang w:eastAsia="he-IL"/>
        </w:rPr>
        <w:t>.</w:t>
      </w:r>
    </w:p>
    <w:p w:rsidR="003A7028" w:rsidRPr="00A019EB" w:rsidRDefault="003A7028" w:rsidP="003A7028">
      <w:pPr>
        <w:ind w:right="-709"/>
        <w:rPr>
          <w:rFonts w:cs="David"/>
          <w:sz w:val="24"/>
          <w:szCs w:val="24"/>
          <w:lang w:eastAsia="he-IL"/>
        </w:rPr>
      </w:pPr>
    </w:p>
    <w:p w:rsidR="00BE6912" w:rsidRPr="003A7028" w:rsidRDefault="00BE6912"/>
    <w:sectPr w:rsidR="00BE6912" w:rsidRPr="003A7028"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B22A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65622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F3C726D"/>
    <w:multiLevelType w:val="hybridMultilevel"/>
    <w:tmpl w:val="41D27768"/>
    <w:lvl w:ilvl="0" w:tplc="04090001">
      <w:start w:val="1"/>
      <w:numFmt w:val="bullet"/>
      <w:lvlText w:val=""/>
      <w:lvlJc w:val="left"/>
      <w:pPr>
        <w:ind w:left="2702" w:hanging="360"/>
      </w:pPr>
      <w:rPr>
        <w:rFonts w:ascii="Symbol" w:hAnsi="Symbol" w:hint="default"/>
      </w:rPr>
    </w:lvl>
    <w:lvl w:ilvl="1" w:tplc="04090003" w:tentative="1">
      <w:start w:val="1"/>
      <w:numFmt w:val="bullet"/>
      <w:lvlText w:val="o"/>
      <w:lvlJc w:val="left"/>
      <w:pPr>
        <w:ind w:left="3422" w:hanging="360"/>
      </w:pPr>
      <w:rPr>
        <w:rFonts w:ascii="Courier New" w:hAnsi="Courier New" w:cs="Courier New" w:hint="default"/>
      </w:rPr>
    </w:lvl>
    <w:lvl w:ilvl="2" w:tplc="04090005" w:tentative="1">
      <w:start w:val="1"/>
      <w:numFmt w:val="bullet"/>
      <w:lvlText w:val=""/>
      <w:lvlJc w:val="left"/>
      <w:pPr>
        <w:ind w:left="4142" w:hanging="360"/>
      </w:pPr>
      <w:rPr>
        <w:rFonts w:ascii="Wingdings" w:hAnsi="Wingdings" w:hint="default"/>
      </w:rPr>
    </w:lvl>
    <w:lvl w:ilvl="3" w:tplc="04090001" w:tentative="1">
      <w:start w:val="1"/>
      <w:numFmt w:val="bullet"/>
      <w:lvlText w:val=""/>
      <w:lvlJc w:val="left"/>
      <w:pPr>
        <w:ind w:left="4862" w:hanging="360"/>
      </w:pPr>
      <w:rPr>
        <w:rFonts w:ascii="Symbol" w:hAnsi="Symbol" w:hint="default"/>
      </w:rPr>
    </w:lvl>
    <w:lvl w:ilvl="4" w:tplc="04090003" w:tentative="1">
      <w:start w:val="1"/>
      <w:numFmt w:val="bullet"/>
      <w:lvlText w:val="o"/>
      <w:lvlJc w:val="left"/>
      <w:pPr>
        <w:ind w:left="5582" w:hanging="360"/>
      </w:pPr>
      <w:rPr>
        <w:rFonts w:ascii="Courier New" w:hAnsi="Courier New" w:cs="Courier New" w:hint="default"/>
      </w:rPr>
    </w:lvl>
    <w:lvl w:ilvl="5" w:tplc="04090005" w:tentative="1">
      <w:start w:val="1"/>
      <w:numFmt w:val="bullet"/>
      <w:lvlText w:val=""/>
      <w:lvlJc w:val="left"/>
      <w:pPr>
        <w:ind w:left="6302" w:hanging="360"/>
      </w:pPr>
      <w:rPr>
        <w:rFonts w:ascii="Wingdings" w:hAnsi="Wingdings" w:hint="default"/>
      </w:rPr>
    </w:lvl>
    <w:lvl w:ilvl="6" w:tplc="04090001" w:tentative="1">
      <w:start w:val="1"/>
      <w:numFmt w:val="bullet"/>
      <w:lvlText w:val=""/>
      <w:lvlJc w:val="left"/>
      <w:pPr>
        <w:ind w:left="7022" w:hanging="360"/>
      </w:pPr>
      <w:rPr>
        <w:rFonts w:ascii="Symbol" w:hAnsi="Symbol" w:hint="default"/>
      </w:rPr>
    </w:lvl>
    <w:lvl w:ilvl="7" w:tplc="04090003" w:tentative="1">
      <w:start w:val="1"/>
      <w:numFmt w:val="bullet"/>
      <w:lvlText w:val="o"/>
      <w:lvlJc w:val="left"/>
      <w:pPr>
        <w:ind w:left="7742" w:hanging="360"/>
      </w:pPr>
      <w:rPr>
        <w:rFonts w:ascii="Courier New" w:hAnsi="Courier New" w:cs="Courier New" w:hint="default"/>
      </w:rPr>
    </w:lvl>
    <w:lvl w:ilvl="8" w:tplc="04090005" w:tentative="1">
      <w:start w:val="1"/>
      <w:numFmt w:val="bullet"/>
      <w:lvlText w:val=""/>
      <w:lvlJc w:val="left"/>
      <w:pPr>
        <w:ind w:left="8462" w:hanging="360"/>
      </w:pPr>
      <w:rPr>
        <w:rFonts w:ascii="Wingdings" w:hAnsi="Wingdings" w:hint="default"/>
      </w:rPr>
    </w:lvl>
  </w:abstractNum>
  <w:abstractNum w:abstractNumId="3">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593929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5"/>
  </w:num>
  <w:num w:numId="2">
    <w:abstractNumId w:val="3"/>
  </w:num>
  <w:num w:numId="3">
    <w:abstractNumId w:val="2"/>
  </w:num>
  <w:num w:numId="4">
    <w:abstractNumId w:val="1"/>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2244A5"/>
    <w:rsid w:val="002364EE"/>
    <w:rsid w:val="003A7028"/>
    <w:rsid w:val="00401916"/>
    <w:rsid w:val="004953C0"/>
    <w:rsid w:val="004A093A"/>
    <w:rsid w:val="00541CE5"/>
    <w:rsid w:val="005C69B2"/>
    <w:rsid w:val="00602334"/>
    <w:rsid w:val="00765CCC"/>
    <w:rsid w:val="00816C2B"/>
    <w:rsid w:val="0086511E"/>
    <w:rsid w:val="008958CE"/>
    <w:rsid w:val="00901530"/>
    <w:rsid w:val="00BE6912"/>
    <w:rsid w:val="00CD2A6F"/>
    <w:rsid w:val="00E806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6FE345-A318-40F0-9182-6789B020C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632</Words>
  <Characters>3162</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דורין אמויאל</dc:creator>
  <cp:lastModifiedBy>שרה עדיקה</cp:lastModifiedBy>
  <cp:revision>2</cp:revision>
  <dcterms:created xsi:type="dcterms:W3CDTF">2014-03-20T11:27:00Z</dcterms:created>
  <dcterms:modified xsi:type="dcterms:W3CDTF">2014-03-20T11:27:00Z</dcterms:modified>
</cp:coreProperties>
</file>